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80C04" w:rsidTr="00A80C04">
        <w:tc>
          <w:tcPr>
            <w:tcW w:w="6379" w:type="dxa"/>
            <w:hideMark/>
          </w:tcPr>
          <w:p w:rsidR="00A80C04" w:rsidRDefault="00A80C04">
            <w:pPr>
              <w:spacing w:after="160" w:line="256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OSNOVNA ŠKOLA MERTOJAK SPLIT</w:t>
            </w:r>
          </w:p>
          <w:p w:rsidR="00A80C04" w:rsidRDefault="00A80C04">
            <w:pPr>
              <w:spacing w:after="160" w:line="256" w:lineRule="auto"/>
              <w:rPr>
                <w:rFonts w:eastAsiaTheme="minorHAnsi"/>
                <w:sz w:val="22"/>
              </w:rPr>
            </w:pPr>
            <w:proofErr w:type="spellStart"/>
            <w:r>
              <w:rPr>
                <w:rFonts w:eastAsiaTheme="minorHAnsi"/>
                <w:sz w:val="22"/>
              </w:rPr>
              <w:t>Doverska</w:t>
            </w:r>
            <w:proofErr w:type="spellEnd"/>
            <w:r>
              <w:rPr>
                <w:rFonts w:eastAsiaTheme="minorHAnsi"/>
                <w:sz w:val="22"/>
              </w:rPr>
              <w:t xml:space="preserve"> 44, 21000 Split                                                                                                                                                                                                    </w:t>
            </w:r>
          </w:p>
          <w:p w:rsidR="00A80C04" w:rsidRDefault="00A80C04">
            <w:pPr>
              <w:spacing w:after="160" w:line="256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</w:rPr>
              <w:t>2181-1-285-01-26-5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13.4.2026.</w:t>
            </w:r>
          </w:p>
        </w:tc>
        <w:tc>
          <w:tcPr>
            <w:tcW w:w="2693" w:type="dxa"/>
            <w:hideMark/>
          </w:tcPr>
          <w:p w:rsidR="00A80C04" w:rsidRDefault="00A80C04">
            <w:pPr>
              <w:spacing w:after="160" w:line="256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0C04" w:rsidRPr="00A80C04" w:rsidRDefault="00A80C04" w:rsidP="00A80C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A80C04" w:rsidRPr="00A80C04" w:rsidRDefault="00A80C04" w:rsidP="00A80C04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 xml:space="preserve">ZAKLJUČCI/ODLUKE </w:t>
      </w:r>
      <w:r>
        <w:rPr>
          <w:rFonts w:ascii="Calibri" w:eastAsia="Calibri" w:hAnsi="Calibri" w:cs="Calibri"/>
          <w:color w:val="000000"/>
          <w:szCs w:val="22"/>
          <w:lang w:val="hr-HR" w:eastAsia="hr-HR"/>
        </w:rPr>
        <w:t>TRI</w:t>
      </w: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>NAESTE SJEDNICE ŠKOLSKOG ODBORA</w:t>
      </w:r>
    </w:p>
    <w:p w:rsidR="00A80C04" w:rsidRPr="00A80C04" w:rsidRDefault="00A80C04" w:rsidP="00A80C04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 xml:space="preserve">održane dana </w:t>
      </w:r>
      <w:r>
        <w:rPr>
          <w:rFonts w:ascii="Calibri" w:eastAsia="Calibri" w:hAnsi="Calibri" w:cs="Calibri"/>
          <w:color w:val="000000"/>
          <w:szCs w:val="22"/>
          <w:lang w:val="hr-HR" w:eastAsia="hr-HR"/>
        </w:rPr>
        <w:t>13. travnja</w:t>
      </w: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 xml:space="preserve"> 2026. </w:t>
      </w:r>
      <w:bookmarkStart w:id="0" w:name="_GoBack"/>
      <w:bookmarkEnd w:id="0"/>
    </w:p>
    <w:p w:rsidR="00A80C04" w:rsidRPr="00A80C04" w:rsidRDefault="00A80C04" w:rsidP="00A80C04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Cs w:val="22"/>
          <w:lang w:val="hr-HR" w:eastAsia="hr-HR"/>
        </w:rPr>
      </w:pPr>
    </w:p>
    <w:p w:rsidR="00A80C04" w:rsidRPr="00A80C04" w:rsidRDefault="00A80C04" w:rsidP="00A80C04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Cs w:val="22"/>
          <w:lang w:val="hr-HR" w:eastAsia="hr-HR"/>
        </w:rPr>
      </w:pPr>
    </w:p>
    <w:p w:rsidR="00A80C04" w:rsidRDefault="00A80C04" w:rsidP="00A80C04">
      <w:pPr>
        <w:numPr>
          <w:ilvl w:val="0"/>
          <w:numId w:val="1"/>
        </w:numPr>
        <w:spacing w:after="211" w:line="264" w:lineRule="auto"/>
        <w:contextualSpacing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>Usvojen je zapisnik prethodne, 1</w:t>
      </w:r>
      <w:r>
        <w:rPr>
          <w:rFonts w:ascii="Calibri" w:eastAsia="Calibri" w:hAnsi="Calibri" w:cs="Calibri"/>
          <w:color w:val="000000"/>
          <w:szCs w:val="22"/>
          <w:lang w:val="hr-HR" w:eastAsia="hr-HR"/>
        </w:rPr>
        <w:t>2</w:t>
      </w: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 xml:space="preserve">. sjednice Školskog odbora održane dana </w:t>
      </w:r>
      <w:r>
        <w:rPr>
          <w:rFonts w:ascii="Calibri" w:eastAsia="Calibri" w:hAnsi="Calibri" w:cs="Calibri"/>
          <w:color w:val="000000"/>
          <w:szCs w:val="22"/>
          <w:lang w:val="hr-HR" w:eastAsia="hr-HR"/>
        </w:rPr>
        <w:t>27</w:t>
      </w: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>. ožujka 2026. godine</w:t>
      </w:r>
    </w:p>
    <w:p w:rsidR="00A80C04" w:rsidRDefault="00A80C04" w:rsidP="00A80C04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</w:t>
      </w:r>
      <w:r w:rsidRPr="00A80C04">
        <w:t xml:space="preserve"> </w:t>
      </w:r>
      <w:r>
        <w:t>učitelj/ica edukacijsko rehabilitacijskog profila koji obavlja poslove učitelja/ice edukatora rehabilitatora  na određeno puno radno vrijeme (40/40 sati tjedno) s I.M.</w:t>
      </w:r>
    </w:p>
    <w:p w:rsidR="00A80C04" w:rsidRPr="00A80C04" w:rsidRDefault="00A80C04" w:rsidP="00A80C04">
      <w:pPr>
        <w:spacing w:after="211" w:line="264" w:lineRule="auto"/>
        <w:ind w:left="360"/>
        <w:contextualSpacing/>
        <w:rPr>
          <w:rFonts w:ascii="Calibri" w:eastAsia="Calibri" w:hAnsi="Calibri" w:cs="Calibri"/>
          <w:color w:val="000000"/>
          <w:szCs w:val="22"/>
          <w:lang w:val="hr-HR" w:eastAsia="hr-HR"/>
        </w:rPr>
      </w:pPr>
    </w:p>
    <w:p w:rsidR="00A80C04" w:rsidRPr="00A80C04" w:rsidRDefault="00A80C04" w:rsidP="00A80C04">
      <w:pPr>
        <w:spacing w:after="211" w:line="264" w:lineRule="auto"/>
        <w:rPr>
          <w:rFonts w:ascii="Calibri" w:eastAsia="Calibri" w:hAnsi="Calibri" w:cs="Calibri"/>
          <w:color w:val="000000"/>
          <w:szCs w:val="22"/>
          <w:lang w:val="hr-HR" w:eastAsia="hr-HR"/>
        </w:rPr>
      </w:pPr>
    </w:p>
    <w:p w:rsidR="00A80C04" w:rsidRPr="00A80C04" w:rsidRDefault="00A80C04" w:rsidP="00A80C04">
      <w:pPr>
        <w:tabs>
          <w:tab w:val="left" w:pos="2730"/>
        </w:tabs>
        <w:spacing w:after="211" w:line="264" w:lineRule="auto"/>
        <w:ind w:left="10" w:hanging="10"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ab/>
      </w: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ab/>
      </w:r>
    </w:p>
    <w:p w:rsidR="00A80C04" w:rsidRPr="00A80C04" w:rsidRDefault="00A80C04" w:rsidP="00A80C04">
      <w:pPr>
        <w:spacing w:after="211" w:line="264" w:lineRule="auto"/>
        <w:ind w:left="10" w:hanging="10"/>
        <w:jc w:val="right"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>Predsjednica Školskog odbora</w:t>
      </w:r>
    </w:p>
    <w:p w:rsidR="00A80C04" w:rsidRPr="00A80C04" w:rsidRDefault="00A80C04" w:rsidP="00A80C04">
      <w:pPr>
        <w:spacing w:after="211" w:line="264" w:lineRule="auto"/>
        <w:ind w:left="10" w:hanging="10"/>
        <w:jc w:val="right"/>
        <w:rPr>
          <w:rFonts w:ascii="Calibri" w:eastAsia="Calibri" w:hAnsi="Calibri" w:cs="Calibri"/>
          <w:color w:val="000000"/>
          <w:szCs w:val="22"/>
          <w:lang w:val="hr-HR" w:eastAsia="hr-HR"/>
        </w:rPr>
      </w:pPr>
      <w:r w:rsidRPr="00A80C04">
        <w:rPr>
          <w:rFonts w:ascii="Calibri" w:eastAsia="Calibri" w:hAnsi="Calibri" w:cs="Calibri"/>
          <w:color w:val="000000"/>
          <w:szCs w:val="22"/>
          <w:lang w:val="hr-HR" w:eastAsia="hr-HR"/>
        </w:rPr>
        <w:t>Ivka Kavelj</w:t>
      </w:r>
    </w:p>
    <w:p w:rsidR="007600CC" w:rsidRDefault="007600CC"/>
    <w:sectPr w:rsidR="0076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EE9"/>
    <w:multiLevelType w:val="hybridMultilevel"/>
    <w:tmpl w:val="D0668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04"/>
    <w:rsid w:val="007600CC"/>
    <w:rsid w:val="00A80C04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D13D0-D5E4-43EA-A85F-0F522D46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C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C04"/>
    <w:pPr>
      <w:spacing w:after="211" w:line="266" w:lineRule="auto"/>
      <w:ind w:left="720" w:hanging="10"/>
      <w:contextualSpacing/>
    </w:pPr>
    <w:rPr>
      <w:rFonts w:ascii="Calibri" w:eastAsia="Calibri" w:hAnsi="Calibri" w:cs="Calibri"/>
      <w:color w:val="000000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2026-05-19T09:36:00Z</cp:lastPrinted>
  <dcterms:created xsi:type="dcterms:W3CDTF">2026-05-19T09:32:00Z</dcterms:created>
  <dcterms:modified xsi:type="dcterms:W3CDTF">2026-05-21T07:36:00Z</dcterms:modified>
</cp:coreProperties>
</file>