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2" w:name="_Hlk130282134"/>
    </w:p>
    <w:tbl>
      <w:tblPr>
        <w:tblStyle w:val="TableGrid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  <w:hideMark/>
          </w:tcPr>
          <w:p>
            <w:pPr>
              <w:spacing w:line="256" w:lineRule="auto"/>
              <w:rPr>
                <w:rFonts w:ascii="Times New Roman" w:hAnsi="Times New Roman" w:cs="Times New Roman"/>
              </w:rPr>
            </w:pPr>
            <w:bookmarkStart w:id="3" w:name="_Hlk128748807"/>
            <w:r>
              <w:rPr>
                <w:rFonts w:ascii="Times New Roman" w:hAnsi="Times New Roman" w:cs="Times New Roman"/>
              </w:rPr>
              <w:t xml:space="preserve">OSNOVNA ŠKOLA MERTOJAK SPLIT                                                                                                     Doverska 44, 21000 Split  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 xml:space="preserve">112-01/25-01/4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2181-1-285-01-25-25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Split,</w:t>
            </w:r>
            <w:r>
              <w:rPr>
                <w:rFonts w:ascii="Times New Roman" w:hAnsi="Times New Roman" w:cs="Times New Roman"/>
              </w:rPr>
              <w:t xml:space="preserve">2</w:t>
            </w:r>
            <w:bookmarkStart w:id="4" w:name="_GoBack"/>
            <w:bookmarkEnd w:id="4"/>
            <w:r>
              <w:rPr>
                <w:rFonts w:ascii="Times New Roman" w:hAnsi="Times New Roman" w:cs="Times New Roman"/>
              </w:rPr>
              <w:t xml:space="preserve">1.11.2025.</w:t>
            </w:r>
          </w:p>
        </w:tc>
        <w:tc>
          <w:tcPr>
            <w:tcW w:type="dxa" w:w="2693"/>
            <w:tcBorders/>
            <w:hideMark/>
          </w:tcPr>
          <w:p>
            <w:pPr>
              <w:spacing w:line="256" w:lineRule="auto"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3"/>
    </w:tbl>
    <w:p>
      <w:pPr>
        <w:spacing/>
        <w:rPr>
          <w:rFonts w:ascii="Times New Roman" w:hAnsi="Times New Roman" w:cs="Times New Roman"/>
          <w:sz w:val="24"/>
          <w:szCs w:val="24"/>
        </w:rPr>
      </w:pPr>
    </w:p>
    <w:p>
      <w:pPr>
        <w:spacing/>
        <w:rPr>
          <w:rFonts w:ascii="Times New Roman" w:hAnsi="Times New Roman" w:cs="Times New Roman"/>
          <w:sz w:val="24"/>
          <w:szCs w:val="24"/>
        </w:rPr>
      </w:pPr>
    </w:p>
    <w:p>
      <w:pPr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PREDMET: </w:t>
      </w:r>
      <w:r>
        <w:rPr>
          <w:rFonts w:ascii="Times New Roman" w:hAnsi="Times New Roman" w:cs="Times New Roman"/>
          <w:sz w:val="24"/>
          <w:szCs w:val="24"/>
        </w:rPr>
        <w:t xml:space="preserve">Obavijest po natječaju za radno mjesto učitelj/ica engleskog jezika (M/Ž)-1 izvršitelj/ica, s punim radnim vremenom 40/40 sati tjedno, na određeno vrijeme </w:t>
      </w:r>
    </w:p>
    <w:p>
      <w:pPr>
        <w:spacing/>
        <w:rPr>
          <w:rFonts w:ascii="Times New Roman" w:hAnsi="Times New Roman" w:cs="Times New Roman"/>
          <w:b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Izvješćujemo Vas da je prema natječaju za radno mjesto:</w:t>
      </w:r>
    </w:p>
    <w:p>
      <w:pPr>
        <w:pStyle w:val="ListParagraph"/>
        <w:numPr>
          <w:ilvl w:val="0"/>
          <w:numId w:val="2"/>
        </w:numPr>
        <w: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Arial" w:hAnsi="Arial" w:cs="Arial"/>
          <w:i/>
        </w:rPr>
        <w:t xml:space="preserve">Učitelj/ica engleskog jezika  (M/Ž)-1 izvršitelj/ica, s punim radnim vremenom 40/40 sati tjedno, na određeno vrijeme </w:t>
      </w:r>
    </w:p>
    <w:p>
      <w:pPr>
        <w: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>
      <w:pPr>
        <w: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objavljenom dana 8.10.2025. godine na mrežnim stranicama i oglasnim pločama Hrvatskog zavoda za zapošljavanje te mrežnim stranicama i oglasnoj ploči OŠ Mertojak Split, uz prethodnu suglasnost Školskog odbora, dana 10.11.2025. godine sklopljen ugovor o radu s: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 Puljiz, magistra edukacije engleskog jezika i književnosti</w:t>
      </w:r>
    </w:p>
    <w:p>
      <w:pPr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Objavom rezultata natječaja na mrežnoj stranici Škole </w:t>
      </w:r>
      <w:r>
        <w:rPr/>
        <w:fldChar w:fldCharType="begin"/>
      </w:r>
      <w:r>
        <w:rPr/>
        <w:instrText xml:space="preserve">HYPERLINK "https://os-mertojak-st.skole.hr/oglasi-za-posao/" </w:instrText>
      </w:r>
      <w:r>
        <w:rPr/>
        <w:fldChar w:fldCharType="separate"/>
      </w:r>
      <w:r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  <w:t xml:space="preserve">https://os-mertojak-st.skole.hr/oglasi-za-posao/</w:t>
      </w:r>
      <w:r>
        <w:rPr/>
        <w:fldChar w:fldCharType="end"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i oglasnoj ploči Škole dana smatra se da su svi kandidati na isti način i u istom roku obaviješteni o rezultatima natječaja.</w:t>
      </w:r>
    </w:p>
    <w:p>
      <w:pPr>
        <w:spacing/>
        <w:rPr>
          <w:rFonts w:ascii="Times New Roman" w:hAnsi="Times New Roman" w:cs="Times New Roman"/>
          <w:sz w:val="24"/>
          <w:szCs w:val="24"/>
        </w:rPr>
      </w:pPr>
    </w:p>
    <w:p>
      <w:pPr>
        <w:spacing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Ravnateljica                                                                                                                                                </w:t>
      </w:r>
    </w:p>
    <w:p>
      <w:pPr>
        <w: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Ines Budić</w:t>
      </w:r>
    </w:p>
    <w:bookmarkEnd w:id="2"/>
    <w:p>
      <w:pPr>
        <w:spacing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spacing/>
        <w:rPr/>
      </w:pPr>
    </w:p>
    <w:p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F708EA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line="252" w:lineRule="auto"/>
    </w:pPr>
    <w:rPr/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pPr>
      <w:spacing/>
      <w:ind w:left="720"/>
      <w:contextualSpacing/>
    </w:pPr>
    <w:rPr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361</Words>
  <Characters>2060</Characters>
  <Application>Microsoft Office Word</Application>
  <DocSecurity>0</DocSecurity>
  <Lines>17</Lines>
  <Paragraphs>4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2025-11-07T09:00:00Z</dcterms:created>
  <dcterms:modified xsi:type="dcterms:W3CDTF">2025-11-24T08:35:00Z</dcterms:modified>
</cp:coreProperties>
</file>