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header5.xml" ContentType="application/vnd.openxmlformats-officedocument.wordprocessingml.header+xml"/>
  <Override PartName="/word/header16.xml" ContentType="application/vnd.openxmlformats-officedocument.wordprocessingml.header+xml"/>
  <Override PartName="/word/header25.xml" ContentType="application/vnd.openxmlformats-officedocument.wordprocessingml.header+xml"/>
  <Override PartName="/word/footer4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.xml" ContentType="application/vnd.openxmlformats-officedocument.wordprocessingml.header+xml"/>
  <Override PartName="/word/header14.xml" ContentType="application/vnd.openxmlformats-officedocument.wordprocessingml.header+xml"/>
  <Override PartName="/word/header23.xml" ContentType="application/vnd.openxmlformats-officedocument.wordprocessingml.header+xml"/>
  <Override PartName="/word/footer8.xml" ContentType="application/vnd.openxmlformats-officedocument.wordprocessingml.footer+xml"/>
  <Override PartName="/word/footer19.xml" ContentType="application/vnd.openxmlformats-officedocument.wordprocessingml.footer+xml"/>
  <Override PartName="/word/footer28.xml" ContentType="application/vnd.openxmlformats-officedocument.wordprocessingml.footer+xml"/>
  <Override PartName="/word/header7.xml" ContentType="application/vnd.openxmlformats-officedocument.wordprocessingml.header+xml"/>
  <Override PartName="/word/header18.xml" ContentType="application/vnd.openxmlformats-officedocument.wordprocessingml.header+xml"/>
  <Override PartName="/word/header2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Default"/>
        <w: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 temelju članka 58.  i 118. Zakona o odgoju i obrazovanju u osnovnoj i srednjoj školi (Narodne novine, broj 87/08, 86/09, 92/10, 105/10, 90/11,  5/12, 16/12, 86/12, 126/12, 94/13, 152/14, 07/17, 68/18, 98/19, 64/20, 151/</w:t>
      </w:r>
      <w:r>
        <w:rPr>
          <w:rFonts w:asciiTheme="minorHAnsi" w:hAnsiTheme="minorHAnsi" w:cstheme="minorHAnsi"/>
          <w:color w:val="auto"/>
        </w:rPr>
        <w:t xml:space="preserve">22</w:t>
      </w:r>
      <w:r>
        <w:rPr>
          <w:rFonts w:asciiTheme="minorHAnsi" w:hAnsiTheme="minorHAnsi" w:cstheme="minorHAnsi"/>
          <w:color w:val="auto"/>
        </w:rPr>
        <w:t xml:space="preserve">, 156/23</w:t>
      </w:r>
      <w:r>
        <w:rPr>
          <w:rFonts w:asciiTheme="minorHAnsi" w:hAnsiTheme="minorHAnsi" w:cstheme="minorHAnsi"/>
          <w:color w:val="auto"/>
        </w:rPr>
        <w:t xml:space="preserve">) </w:t>
      </w:r>
      <w:r>
        <w:rPr>
          <w:rFonts w:asciiTheme="minorHAnsi" w:hAnsiTheme="minorHAnsi" w:cstheme="minorHAnsi"/>
          <w:color w:val="auto"/>
        </w:rPr>
        <w:t xml:space="preserve"> i </w:t>
      </w:r>
      <w:r>
        <w:rPr>
          <w:rFonts w:asciiTheme="minorHAnsi" w:hAnsiTheme="minorHAnsi" w:cstheme="minorHAnsi"/>
          <w:color w:val="auto"/>
        </w:rPr>
        <w:t xml:space="preserve">odredbi  Statuta Osnovne škole Mertojak, Split,  Školski odbor Osnovne škole Mertojak nakon provedene rasprave na Učiteljskom vijeću, Vijeću roditelja i Vijeću učenika, a na prijedlog ravnateljice na  sjednici održanoj  </w:t>
      </w:r>
      <w:r>
        <w:rPr>
          <w:rFonts w:asciiTheme="minorHAnsi" w:hAnsiTheme="minorHAnsi" w:cstheme="minorHAnsi"/>
          <w:color w:val="auto"/>
        </w:rPr>
        <w:t xml:space="preserve">10. travnja 2025.</w:t>
      </w:r>
      <w:r>
        <w:rPr>
          <w:rFonts w:asciiTheme="minorHAnsi" w:hAnsiTheme="minorHAnsi" w:cstheme="minorHAnsi"/>
          <w:color w:val="auto"/>
        </w:rPr>
        <w:t xml:space="preserve"> donosi</w:t>
      </w:r>
    </w:p>
    <w:p>
      <w:pPr>
        <w:pStyle w:val="Default"/>
        <w:spacing/>
        <w:rPr>
          <w:color w:val="FF0000"/>
        </w:rPr>
      </w:pPr>
    </w:p>
    <w:p>
      <w:pPr>
        <w:spacing w:after="0" w:line="259" w:lineRule="auto"/>
        <w:ind w:left="29" w:firstLine="0"/>
        <w:jc w:val="center"/>
        <w:rPr/>
      </w:pPr>
    </w:p>
    <w:p>
      <w:pPr>
        <w:spacing w:after="0" w:line="259" w:lineRule="auto"/>
        <w:ind w:left="0" w:firstLine="0"/>
        <w:rPr>
          <w:sz w:val="40"/>
        </w:rPr>
      </w:pPr>
    </w:p>
    <w:p>
      <w:pPr>
        <w:spacing w:after="0" w:line="259" w:lineRule="auto"/>
        <w:ind w:left="29" w:firstLine="0"/>
        <w:jc w:val="center"/>
        <w:rPr/>
      </w:pPr>
      <w:r>
        <w:rPr>
          <w:sz w:val="40"/>
        </w:rPr>
        <w:t xml:space="preserve">K U Ć N I R E D </w:t>
      </w:r>
    </w:p>
    <w:p>
      <w:pPr>
        <w:pStyle w:val="Heading1"/>
        <w:spacing/>
        <w:rPr/>
      </w:pPr>
      <w:r>
        <w:rPr/>
        <w:t xml:space="preserve">O S N O V N E</w:t>
      </w:r>
      <w:r>
        <w:rPr/>
        <w:t xml:space="preserve"> </w:t>
      </w:r>
      <w:r>
        <w:rPr/>
        <w:t xml:space="preserve"> Š K</w:t>
      </w:r>
      <w:r>
        <w:rPr/>
        <w:t xml:space="preserve"> </w:t>
      </w:r>
      <w:r>
        <w:rPr/>
        <w:t xml:space="preserve">O L</w:t>
      </w:r>
      <w:r>
        <w:rPr/>
        <w:t xml:space="preserve"> </w:t>
      </w:r>
      <w:r>
        <w:rPr/>
        <w:t xml:space="preserve">E</w:t>
      </w:r>
      <w:r>
        <w:rPr/>
        <w:t xml:space="preserve"> </w:t>
      </w:r>
      <w:r>
        <w:rPr/>
        <w:t xml:space="preserve"> M E</w:t>
      </w:r>
      <w:r>
        <w:rPr/>
        <w:t xml:space="preserve"> R T O J A K </w:t>
      </w:r>
      <w:r>
        <w:rPr/>
        <w:t xml:space="preserve">- S P L I T</w:t>
      </w:r>
    </w:p>
    <w:p>
      <w:pPr>
        <w:spacing w:after="247" w:line="265" w:lineRule="auto"/>
        <w:ind w:left="24" w:hanging="10"/>
        <w:jc w:val="left"/>
        <w:rPr>
          <w:b/>
        </w:rPr>
      </w:pPr>
      <w:r>
        <w:rPr>
          <w:b/>
          <w:noProof/>
        </w:rPr>
        <w:drawing>
          <wp:inline>
            <wp:extent cx="64029" cy="96049"/>
            <wp:effectExtent xmlns:wp="http://schemas.openxmlformats.org/drawingml/2006/wordprocessingDrawing" l="0" t="0" r="0" b="0"/>
            <wp:docPr id="1" name="Picture 446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  <w:r>
        <w:rPr>
          <w:b/>
          <w:sz w:val="26"/>
        </w:rPr>
        <w:t xml:space="preserve">OPĆE ODREDBE</w:t>
      </w:r>
    </w:p>
    <w:p>
      <w:pPr>
        <w:spacing w:after="263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1.</w:t>
      </w:r>
    </w:p>
    <w:p>
      <w:pPr>
        <w:spacing w:after="165"/>
        <w:ind w:left="21" w:right="14"/>
        <w:rPr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6530975</wp:posOffset>
            </wp:positionH>
            <wp:positionV relativeFrom="page">
              <wp:posOffset>4226179</wp:posOffset>
            </wp:positionV>
            <wp:extent cx="4573" cy="4574"/>
            <wp:effectExtent xmlns:wp="http://schemas.openxmlformats.org/drawingml/2006/wordprocessingDrawing" l="0" t="0" r="0" b="0"/>
            <wp:wrapSquare wrapText="bothSides"/>
            <wp:docPr id="2" name="Picture 15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Odredbe ovoga Kućnoga reda provode se u Osnovnoj školi Me</w:t>
      </w:r>
      <w:r>
        <w:rPr/>
        <w:t xml:space="preserve">rtojak</w:t>
      </w:r>
      <w:r>
        <w:rPr/>
        <w:t xml:space="preserve"> Split i školskim vanjskim prostorima (u daljnjem tekstu: Škola) sukladno Zakonu o odgoju i obrazovanju u osnovnoj i srednjoj školi, propisima donesenim na temelju Zakona, Statuta Škole, </w:t>
      </w:r>
      <w:r>
        <w:rPr/>
        <w:t xml:space="preserve">Pravilnika o načinu postupanja odgojnoobrazovnih radnika školskih ustanova u poduzimanju mjera zaštite prava učenika</w:t>
      </w:r>
      <w:r>
        <w:rPr/>
        <w:t xml:space="preserve"> te prijave svakog kršenja tih prava nadležnim tijelima, Protokolu o postupanju u slučaju nasilja među djecom i mladima i ostalim provedbenim propisima kojima se regulira život i rad u osnovnoj školi.</w:t>
      </w:r>
    </w:p>
    <w:p>
      <w:pPr>
        <w:spacing w:after="165"/>
        <w:ind w:left="21" w:right="14"/>
        <w:rPr/>
      </w:pPr>
      <w:r>
        <w:rPr/>
        <w:t xml:space="preserve">Sastavni dio ovog Kućnog reda je Protokol o kontroli ulaska i izlaska u Oš Mertojak.</w:t>
      </w:r>
    </w:p>
    <w:p>
      <w:pPr>
        <w:spacing w:after="438"/>
        <w:ind w:left="21" w:right="14"/>
        <w:rPr>
          <w:color w:val="auto"/>
        </w:rPr>
      </w:pPr>
      <w:r>
        <w:rPr/>
        <w:t xml:space="preserve">Izrazi u ovome Kućnome redu navedeni u muškome rodu, neutralni su i odnose se na osobe </w:t>
      </w:r>
      <w:r>
        <w:rPr>
          <w:color w:val="auto"/>
        </w:rPr>
        <w:t xml:space="preserve">muškoga i ženskoga roda.</w:t>
      </w:r>
    </w:p>
    <w:p>
      <w:pPr>
        <w:spacing/>
        <w:ind w:left="375" w:right="3039" w:firstLine="3342"/>
        <w:rPr>
          <w:b/>
          <w:color w:val="auto"/>
        </w:rPr>
      </w:pPr>
      <w:r>
        <w:rPr>
          <w:b/>
          <w:color w:val="auto"/>
        </w:rPr>
        <w:t xml:space="preserve">Članak</w:t>
      </w:r>
      <w:r>
        <w:rPr>
          <w:b/>
          <w:color w:val="auto"/>
        </w:rPr>
        <w:t xml:space="preserve"> 2.</w:t>
      </w:r>
    </w:p>
    <w:p>
      <w:pPr>
        <w:spacing/>
        <w:ind w:left="375" w:right="3039" w:firstLine="0"/>
        <w:rPr>
          <w:color w:val="auto"/>
        </w:rPr>
      </w:pPr>
      <w:r>
        <w:rPr>
          <w:color w:val="auto"/>
        </w:rPr>
        <w:t xml:space="preserve"> Kućnim redom se u Školi utvrđuju:</w:t>
      </w:r>
    </w:p>
    <w:p>
      <w:pPr>
        <w:pStyle w:val="Default"/>
        <w:numPr>
          <w:ilvl w:val="0"/>
          <w:numId w:val="7"/>
        </w:numPr>
        <w: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pravila sigurnosti, kontrola ulaska i izlaska iz Škole i druge sigurnosne mjere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pravila i obveze ponašanja u Školi, unutarnjem i vanjskom prostoru (u školskom dvorištu i na školskom igralištu) i kod ostvarivanja izvanučioničke </w:t>
      </w:r>
      <w:r>
        <w:rPr>
          <w:color w:val="auto"/>
        </w:rPr>
        <w:t xml:space="preserve">nastave (posjeti ustanovama, izleti, škola u prirodi, ekskurzije i slično),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pravila međusobnih odnosa učenika, 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noProof/>
          <w:color w:val="auto"/>
        </w:rPr>
        <w:t xml:space="preserve">p</w:t>
      </w:r>
      <w:r>
        <w:rPr>
          <w:color w:val="auto"/>
        </w:rPr>
        <w:t xml:space="preserve">rava i obveze učenika,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pravila međusobnih odnosa učenika i </w:t>
      </w:r>
      <w:r>
        <w:rPr>
          <w:color w:val="auto"/>
        </w:rPr>
        <w:t xml:space="preserve">radnika Škole</w:t>
      </w:r>
      <w:r>
        <w:rPr>
          <w:color w:val="auto"/>
        </w:rPr>
        <w:t xml:space="preserve">,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radno vrijeme, 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pravila sigurnosti i zaštite od socijalno neprihvatljivih oblika ponašanja,</w:t>
      </w:r>
    </w:p>
    <w:p>
      <w:pPr>
        <w:pStyle w:val="ListParagraph"/>
        <w:spacing/>
        <w:ind w:left="1080" w:right="14" w:firstLine="0"/>
        <w:rPr>
          <w:color w:val="auto"/>
        </w:rPr>
      </w:pPr>
      <w:r>
        <w:rPr>
          <w:color w:val="auto"/>
        </w:rPr>
        <w:t xml:space="preserve">diskriminacije, neprijateljstva i nasilja,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način postupanja prema imovini </w:t>
      </w:r>
    </w:p>
    <w:p>
      <w:pPr>
        <w:pStyle w:val="ListParagraph"/>
        <w:numPr>
          <w:ilvl w:val="0"/>
          <w:numId w:val="7"/>
        </w:numPr>
        <w:spacing/>
        <w:ind w:right="14"/>
        <w:rPr>
          <w:color w:val="auto"/>
        </w:rPr>
      </w:pPr>
      <w:r>
        <w:rPr>
          <w:color w:val="auto"/>
        </w:rPr>
        <w:t xml:space="preserve">zaštita okoliša </w:t>
      </w:r>
    </w:p>
    <w:p>
      <w:pPr>
        <w:pStyle w:val="BodyText"/>
        <w:numPr>
          <w:ilvl w:val="0"/>
          <w:numId w:val="7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načini prihvatljivog korištenja interneta i mobilnih tehnologija</w:t>
      </w:r>
    </w:p>
    <w:p>
      <w:pPr>
        <w:pStyle w:val="BodyText"/>
        <w:numPr>
          <w:ilvl w:val="0"/>
          <w:numId w:val="7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postupanje u slučaju povrede Kućnog reda</w:t>
      </w:r>
    </w:p>
    <w:p>
      <w:pPr>
        <w:pStyle w:val="BodyText"/>
        <w:numPr>
          <w:ilvl w:val="0"/>
          <w:numId w:val="7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druga pitanja od važnosti za rad Škole</w:t>
      </w:r>
    </w:p>
    <w:p>
      <w:pPr>
        <w:spacing/>
        <w:ind w:left="720" w:right="14" w:firstLine="0"/>
        <w:rPr>
          <w:color w:val="2F5496"/>
        </w:rPr>
      </w:pPr>
    </w:p>
    <w:p>
      <w:pPr>
        <w:pStyle w:val="ListParagraph"/>
        <w:spacing/>
        <w:ind w:left="1080" w:right="14" w:firstLine="0"/>
        <w:rPr/>
      </w:pPr>
    </w:p>
    <w:p>
      <w:pPr>
        <w:pStyle w:val="ListParagraph"/>
        <w:spacing/>
        <w:ind w:left="1080" w:right="14" w:firstLine="0"/>
        <w:jc w:val="center"/>
        <w:rPr/>
      </w:pPr>
    </w:p>
    <w:p>
      <w:pPr>
        <w:pStyle w:val="ListParagraph"/>
        <w:spacing/>
        <w:ind w:left="1080" w:right="14" w:firstLine="0"/>
        <w:jc w:val="center"/>
        <w:rPr>
          <w:b/>
        </w:rPr>
      </w:pPr>
      <w:r>
        <w:rPr>
          <w:b/>
        </w:rPr>
        <w:t xml:space="preserve">Članak 3.</w:t>
      </w:r>
    </w:p>
    <w:p>
      <w:pPr>
        <w:spacing/>
        <w:rPr/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nextPage"/>
          <w:pgSz w:w="11920" w:h="16840"/>
          <w:pgMar w:top="1272" w:right="1642" w:bottom="2737" w:left="1966" w:header="720" w:footer="1030" w:gutter="0"/>
          <w:pgBorders/>
          <w:pgNumType w:fmt="decimal"/>
          <w:cols w:num="1" w:equalWidth="1" w:space="720"/>
        </w:sectPr>
      </w:pPr>
    </w:p>
    <w:p>
      <w:pPr>
        <w:spacing/>
        <w:ind w:left="735" w:right="14" w:firstLine="0"/>
        <w:jc w:val="left"/>
        <w:rPr/>
      </w:pPr>
      <w:r>
        <w:rPr/>
        <w:t xml:space="preserve">Ovaj Kućni red se odnosi na sve osobe za vrijeme njihova boravka u Školi. </w:t>
      </w:r>
    </w:p>
    <w:p>
      <w:pPr>
        <w:spacing/>
        <w:ind w:left="735" w:right="14" w:firstLine="0"/>
        <w:jc w:val="left"/>
        <w:rPr/>
      </w:pPr>
      <w:r>
        <w:rPr/>
        <w:t xml:space="preserve">Ovaj Kućni red se obvezno ističe na vidljivom mjestu u Školi.</w:t>
      </w:r>
    </w:p>
    <w:p>
      <w:pPr>
        <w:spacing/>
        <w:ind w:left="735" w:right="14" w:firstLine="0"/>
        <w:jc w:val="left"/>
        <w:rPr/>
      </w:pPr>
    </w:p>
    <w:p>
      <w:pPr>
        <w:spacing w:after="4" w:line="259" w:lineRule="auto"/>
        <w:ind w:left="356" w:right="331" w:hanging="10"/>
        <w:jc w:val="center"/>
        <w:rPr>
          <w:b/>
        </w:rPr>
      </w:pPr>
      <w:r>
        <w:rPr>
          <w:b/>
        </w:rPr>
        <w:t xml:space="preserve">Članak 4.</w:t>
      </w:r>
    </w:p>
    <w:p>
      <w:pPr>
        <w:spacing/>
        <w:ind w:left="21" w:right="14"/>
        <w:rPr/>
      </w:pPr>
      <w:r>
        <w:rPr/>
        <w:t xml:space="preserve">S odredbama ovoga Kućnoga reda razrednici su dužni upoznati učenike i njihove roditelje odnosno skrbnike.</w:t>
      </w:r>
    </w:p>
    <w:p>
      <w:pPr>
        <w:spacing/>
        <w:ind w:left="21" w:right="14"/>
        <w:rPr/>
      </w:pPr>
      <w:r>
        <w:rPr/>
        <w:t xml:space="preserve">Ravnatelj Škole je dužan upoznati </w:t>
      </w:r>
      <w:r>
        <w:rPr/>
        <w:t xml:space="preserve">radnike</w:t>
      </w:r>
      <w:r>
        <w:rPr/>
        <w:t xml:space="preserve"> s odredbama ovoga Kućnoga reda.</w:t>
      </w:r>
    </w:p>
    <w:p>
      <w:pPr>
        <w:spacing w:after="521"/>
        <w:ind w:left="21" w:right="14"/>
        <w:rPr>
          <w:color w:val="auto"/>
        </w:rPr>
      </w:pPr>
      <w:r>
        <w:rPr/>
        <w:t xml:space="preserve">Svi </w:t>
      </w:r>
      <w:r>
        <w:rPr/>
        <w:t xml:space="preserve">radnici</w:t>
      </w:r>
      <w:r>
        <w:rPr/>
        <w:t xml:space="preserve"> Škole dužni su se brinuti da se učenici u cijelosti pridržavaju odredbi ovoga Kućnoga reda te pružati primjer učenicima vlastitim radom, radnom </w:t>
      </w:r>
      <w:r>
        <w:rPr>
          <w:color w:val="auto"/>
        </w:rPr>
        <w:t xml:space="preserve">disciplinom i urednošću svog radnog mjesta.</w:t>
      </w:r>
    </w:p>
    <w:p>
      <w:pPr>
        <w:pStyle w:val="BodyText"/>
        <w:spacing/>
        <w:rPr>
          <w:rFonts w:asciiTheme="minorHAnsi" w:hAnsiTheme="minorHAnsi" w:cstheme="minorHAnsi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II.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PRAVILA SIGURNOSTI, KONTROLA ULASKA I IZLASKA U ŠKOLU I DRUGE SIGURNOSNE MJERE  </w:t>
      </w: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>
      <w:pPr>
        <w:pStyle w:val="Default"/>
        <w:spacing/>
        <w:ind w:left="360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Članak 5.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>
      <w:pPr>
        <w:pStyle w:val="Default"/>
        <w:spacing/>
        <w:jc w:val="both"/>
        <w:rPr>
          <w:rFonts w:ascii="Arial" w:hAnsi="Arial" w:cs="Arial"/>
          <w:color w:val="auto"/>
          <w:sz w:val="22"/>
          <w:szCs w:val="22"/>
        </w:rPr>
      </w:pPr>
    </w:p>
    <w:p>
      <w:pPr>
        <w:pStyle w:val="Default"/>
        <w:spacing/>
        <w:ind w:left="360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Članak 6.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Mjere sigurnosti iz članka 5. ovoga Pravilnika provode se: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kontrolom ulaska i izlaska iz Škole prema Protokolu o kontroli ulaska i izlaska u školskim ustanovama te uputama odnosno odlukama ravnatelja kojima su određene mjere, način i izvršitelji provedbe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određivanjem ulazaka i izlazaka učenika tijekom odmora učenika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obaveznom prethodnom najavom roditelja i drugih posjetitelja prije dolaska u Školu, osim u opravdanim i hitnim slučajevima kada je moguć ulazak u Školu prema odobrenju ravnatelja ili ovlaštene osobe od strane ravnatelja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donošenjem i primjenom Plana sigurnosti Škole kojim će biti definirane potrebne mjere sigurnosti određene na temelju Procjene postojećeg stanja i analize rizika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kontinuiranim i pravodobnim informiranjem roditelja i učenika o mjerama sigurnosti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obveznim provođenjem simulacije evakuacije i drugih kriznih situacija najmanje dva puta godišnje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formiranje i rad školskog sigurnosnog tima za evaluaciju i analizu odnosno predlaganje poboljšanja mjera sigurnosti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suradnjom s osnivačem, policijom, vatrogascima, liječničkim timovima i drugim relevantnim dionicima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- drugim mjerama koje se provode u skladu s aktualnom situacijom, propisima, uputama i obavijestima ravnatelja odnosno drugih relevantnih institucija. </w:t>
      </w:r>
    </w:p>
    <w:p>
      <w:pPr>
        <w:pStyle w:val="Default"/>
        <w: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>
      <w:pPr>
        <w:pStyle w:val="Default"/>
        <w: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Članak 7.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Za vrijeme radnog vremena u Školi poslove dežurstva s učenicima obavljaju 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učitelji</w:t>
      </w: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 skladu s odlukom o tjednom i godišnjem zaduženju kao ostale poslove koji proizlaze iz neposrednog odgojno obrazovnog rada.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Mjesto, trajanje i raspored dežurstava s učenicima određuje ravnatelj.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Raspored dežurstava učitelja s učenicima objavljuje se na oglasnoj ploči Škole. </w:t>
      </w:r>
    </w:p>
    <w:p>
      <w:pPr>
        <w:pStyle w:val="Default"/>
        <w:spacing/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pStyle w:val="Default"/>
        <w:spacing/>
        <w:ind w:left="2880" w:firstLine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Članak 8. </w:t>
      </w:r>
    </w:p>
    <w:p>
      <w:pPr>
        <w:pStyle w:val="Default"/>
        <w: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Osim dežurstva iz članka 7. ovog Pravilnika poslove dežurstva prema potrebi obavlja i tehničko osoblje prema odluci ravnatelja kojom se određuju mjesto, način, trajanje i raspored dežurstva.  </w:t>
      </w:r>
    </w:p>
    <w:p>
      <w:pPr>
        <w:pStyle w:val="Default"/>
        <w:spacing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/>
      </w:r>
    </w:p>
    <w:p>
      <w:pPr>
        <w:pStyle w:val="Default"/>
        <w:spacing/>
        <w:rPr>
          <w:rFonts w:ascii="Arial" w:hAnsi="Arial" w:cs="Arial"/>
          <w:b/>
          <w:bCs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Članak 9.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 oglasnoj ploči Škole i drugom vidljivom mjestu u Školi istaknuti su telefonski brojevi policije, vatrogasaca, hitne pomoći i Državne uprave za zaštitu i spašavanje. </w:t>
      </w:r>
    </w:p>
    <w:p>
      <w:pPr>
        <w:spacing w:after="521"/>
        <w:ind w:left="0" w:right="14" w:firstLine="0"/>
        <w:rPr>
          <w:color w:val="auto"/>
        </w:rPr>
      </w:pPr>
    </w:p>
    <w:p>
      <w:pPr>
        <w:spacing w:after="0" w:line="265" w:lineRule="auto"/>
        <w:ind w:left="24" w:hanging="10"/>
        <w:jc w:val="left"/>
        <w:rPr>
          <w:b/>
          <w:sz w:val="26"/>
        </w:rPr>
      </w:pPr>
      <w:r>
        <w:rPr>
          <w:sz w:val="26"/>
        </w:rPr>
        <w:t xml:space="preserve">I</w:t>
      </w:r>
      <w:r>
        <w:rPr>
          <w:sz w:val="26"/>
        </w:rPr>
        <w:t xml:space="preserve">I</w:t>
      </w:r>
      <w:r>
        <w:rPr>
          <w:sz w:val="26"/>
        </w:rPr>
        <w:t xml:space="preserve">I</w:t>
      </w:r>
      <w:r>
        <w:rPr>
          <w:sz w:val="26"/>
        </w:rPr>
        <w:t xml:space="preserve">.</w:t>
      </w:r>
      <w:r>
        <w:rPr>
          <w:sz w:val="26"/>
        </w:rPr>
        <w:tab/>
        <w:t xml:space="preserve"/>
      </w:r>
      <w:r>
        <w:rPr>
          <w:b/>
          <w:sz w:val="26"/>
        </w:rPr>
        <w:t xml:space="preserve">PRAVILA I OBVEZE PONAŠANJA U ŠKOLI, UNUTARNJEM I VANJSKOM PROSTORU I KOD OSTVARIVANJA IZVANUČIONIČKE NASTAVE</w:t>
      </w:r>
    </w:p>
    <w:p>
      <w:pPr>
        <w:spacing w:after="0" w:line="265" w:lineRule="auto"/>
        <w:ind w:left="24" w:hanging="10"/>
        <w:jc w:val="left"/>
        <w:rPr/>
      </w:pPr>
    </w:p>
    <w:p>
      <w:pPr>
        <w:spacing w:after="4" w:line="259" w:lineRule="auto"/>
        <w:ind w:left="356" w:right="346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10</w:t>
      </w:r>
      <w:r>
        <w:rPr>
          <w:b/>
        </w:rPr>
        <w:t xml:space="preserve">.</w:t>
      </w:r>
    </w:p>
    <w:p>
      <w:pPr>
        <w:spacing w:after="5"/>
        <w:ind w:left="21" w:right="14"/>
        <w:rPr>
          <w:color w:val="FF0000"/>
        </w:rPr>
      </w:pPr>
      <w:r>
        <w:rPr/>
        <w:t xml:space="preserve">Učenici, </w:t>
      </w:r>
      <w:r>
        <w:rPr/>
        <w:t xml:space="preserve">radnici</w:t>
      </w:r>
      <w:r>
        <w:rPr/>
        <w:t xml:space="preserve"> Škole te druge osobe mogu boraviti u prostoru Škole samo tijekom radnoga vremena Škole osim u slučajevima organiziranih aktivnosti kao i u drugim slučajevima, o čemu odlučuje ravnatelj Škole.</w:t>
      </w:r>
      <w:r>
        <w:rPr/>
        <w:t xml:space="preserve"> </w:t>
      </w:r>
    </w:p>
    <w:p>
      <w:pPr>
        <w:spacing w:after="4" w:line="259" w:lineRule="auto"/>
        <w:ind w:left="356" w:right="360" w:hanging="10"/>
        <w:jc w:val="center"/>
        <w:rPr>
          <w:b/>
        </w:rPr>
      </w:pPr>
    </w:p>
    <w:p>
      <w:pPr>
        <w:spacing w:after="4" w:line="259" w:lineRule="auto"/>
        <w:ind w:left="356" w:right="360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11</w:t>
      </w:r>
      <w:r>
        <w:rPr>
          <w:b/>
        </w:rPr>
        <w:t xml:space="preserve">.</w:t>
      </w:r>
    </w:p>
    <w:p>
      <w:pPr>
        <w:spacing/>
        <w:ind w:left="353" w:right="14" w:firstLine="0"/>
        <w:rPr/>
      </w:pPr>
      <w:r>
        <w:rPr/>
        <w:t xml:space="preserve">U unutarnjem i vanjskom prostoru Škole je zabranjeno: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>
          <w:noProof/>
        </w:rPr>
        <w:t xml:space="preserve">promidžba i </w:t>
      </w:r>
      <w:r>
        <w:rPr>
          <w:noProof/>
        </w:rPr>
        <w:t xml:space="preserve">p</w:t>
      </w:r>
      <w:r>
        <w:rPr/>
        <w:t xml:space="preserve">rodaja svih proizvoda koji nisu u skladu s ciljevima odgoja i obrazovanja,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pušenje,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nošenje oružja,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pisanje po zidovima i inventaru Škole,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bacanje izvan koševa za otpatke papira, žvakaćih guma i slično,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unošenje i konzumiranje alkohola i narkotičkih sredstava,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konzumiranje hrane i napitaka u učionicama bez dopuštenja učitelja, </w:t>
      </w:r>
      <w:r>
        <w:rPr/>
        <w:t xml:space="preserve">  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 unošenje sredstava, opreme i uređaja koji mogu izazvati požar i eksploziju,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 igranje igara na sreću i sve vrste kartanja,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unošenje tiskovina nepoćudnog sadržaja,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unošenje predmeta koji mogu izazvati ozljedu (nožići, odvijači, britvice i slično), osim potrebnog nastavnog pribora,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krađa i uništavanje tuđe i školske imovine, </w:t>
      </w:r>
    </w:p>
    <w:p>
      <w:pPr>
        <w:pStyle w:val="ListParagraph"/>
        <w:numPr>
          <w:ilvl w:val="0"/>
          <w:numId w:val="7"/>
        </w:numPr>
        <w:spacing/>
        <w:ind w:right="655"/>
        <w:rPr/>
      </w:pPr>
      <w:r>
        <w:rPr/>
        <w:t xml:space="preserve">omalovažavanje, tučnjava i zlostavljanje,</w:t>
      </w:r>
    </w:p>
    <w:p>
      <w:pPr>
        <w:spacing/>
        <w:rPr/>
        <w:sectPr>
          <w:type w:val="continuous"/>
          <w:pgSz w:w="11920" w:h="16840"/>
          <w:pgMar w:top="1269" w:right="1664" w:bottom="2737" w:left="1952" w:header="720" w:footer="720" w:gutter="0"/>
          <w:pgBorders/>
          <w:pgNumType w:fmt="decimal"/>
          <w:cols w:num="1" w:equalWidth="1" w:space="720"/>
        </w:sectPr>
      </w:pPr>
    </w:p>
    <w:p>
      <w:pPr>
        <w:pStyle w:val="ListParagraph"/>
        <w:numPr>
          <w:ilvl w:val="0"/>
          <w:numId w:val="7"/>
        </w:numPr>
        <w:spacing w:after="316" w:line="219" w:lineRule="auto"/>
        <w:ind w:right="1246"/>
        <w:jc w:val="left"/>
        <w:rPr/>
      </w:pPr>
      <w:r>
        <w:rPr/>
        <w:t xml:space="preserve">na</w:t>
      </w:r>
      <w:r>
        <w:rPr/>
        <w:t xml:space="preserve"> šk</w:t>
      </w:r>
      <w:r>
        <w:rPr/>
        <w:t xml:space="preserve">olskom dvorištu vješati se po zidovima i ogradama stubišta</w:t>
      </w:r>
      <w:r>
        <w:rPr/>
        <w:t xml:space="preserve">,</w:t>
      </w:r>
    </w:p>
    <w:p>
      <w:pPr>
        <w:pStyle w:val="ListParagraph"/>
        <w:numPr>
          <w:ilvl w:val="0"/>
          <w:numId w:val="7"/>
        </w:numPr>
        <w:spacing w:after="316" w:line="219" w:lineRule="auto"/>
        <w:ind w:right="1246"/>
        <w:jc w:val="left"/>
        <w:rPr>
          <w:color w:val="auto"/>
        </w:rPr>
      </w:pPr>
      <w:r>
        <w:rPr/>
        <w:t xml:space="preserve">u školskom vrtu gaziti po travnjaku i uništavati posađena </w:t>
      </w:r>
      <w:r>
        <w:rPr>
          <w:color w:val="auto"/>
        </w:rPr>
        <w:t xml:space="preserve">stabla i cvijeće</w:t>
      </w:r>
    </w:p>
    <w:p>
      <w:pPr>
        <w:pStyle w:val="ListParagraph"/>
        <w:numPr>
          <w:ilvl w:val="0"/>
          <w:numId w:val="7"/>
        </w:numPr>
        <w:spacing w:after="316" w:line="219" w:lineRule="auto"/>
        <w:ind w:right="1246"/>
        <w:jc w:val="left"/>
        <w:rPr>
          <w:rFonts w:asciiTheme="minorHAnsi" w:hAnsiTheme="minorHAnsi" w:cstheme="minorHAnsi"/>
          <w:color w:val="auto"/>
          <w:szCs w:val="24"/>
        </w:rPr>
      </w:pPr>
      <w:r>
        <w:rPr>
          <w:rFonts w:ascii="Arial" w:hAnsi="Arial" w:cs="Arial"/>
          <w:bCs/>
          <w:color w:val="auto"/>
          <w:sz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color w:val="auto"/>
          <w:szCs w:val="24"/>
          <w:lang w:eastAsia="en-US"/>
        </w:rPr>
        <w:t xml:space="preserve">svi oblici psihičkog i fizičkog nasilja i drugi oblici neprimjerenog ponašanja </w:t>
      </w:r>
    </w:p>
    <w:p>
      <w:pPr>
        <w:spacing w:after="4" w:line="259" w:lineRule="auto"/>
        <w:ind w:left="356" w:right="389" w:hanging="10"/>
        <w:jc w:val="center"/>
        <w:rPr/>
      </w:pPr>
      <w:r>
        <w:rPr>
          <w:b/>
        </w:rPr>
        <w:t xml:space="preserve">Članak </w:t>
      </w:r>
      <w:r>
        <w:rPr>
          <w:b/>
        </w:rPr>
        <w:t xml:space="preserve">12</w:t>
      </w:r>
      <w:r>
        <w:rPr/>
        <w:t xml:space="preserve">.</w:t>
      </w:r>
    </w:p>
    <w:p>
      <w:pPr>
        <w:spacing/>
        <w:ind w:left="735" w:right="14" w:firstLine="0"/>
        <w:rPr/>
      </w:pPr>
      <w:r>
        <w:rPr/>
        <w:t xml:space="preserve">Učenici ne smiju bez odobrenja ravnatelja dovoditi u Školu strane osobe.</w:t>
      </w:r>
    </w:p>
    <w:p>
      <w:pPr>
        <w:spacing/>
        <w:ind w:left="21" w:right="14"/>
        <w:rPr>
          <w:color w:val="auto"/>
        </w:rPr>
      </w:pPr>
      <w:r>
        <w:rPr/>
        <w:t xml:space="preserve">Svim osobama je zabranjeno dovoditi životinje u prostorije i okoliš Škole, osim ako to stručna osoba zatraži, a ravnatelj odobri</w:t>
      </w:r>
      <w:r>
        <w:rPr>
          <w:color w:val="auto"/>
        </w:rPr>
        <w:t xml:space="preserve">.</w:t>
      </w:r>
    </w:p>
    <w:p>
      <w:pPr>
        <w:spacing w:after="4" w:line="259" w:lineRule="auto"/>
        <w:ind w:left="356" w:right="303" w:hanging="10"/>
        <w:jc w:val="center"/>
        <w:rPr/>
      </w:pPr>
    </w:p>
    <w:p>
      <w:pPr>
        <w:spacing w:after="4" w:line="259" w:lineRule="auto"/>
        <w:ind w:left="356" w:right="303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13</w:t>
      </w:r>
      <w:r>
        <w:rPr>
          <w:b/>
        </w:rPr>
        <w:t xml:space="preserve">.</w:t>
      </w:r>
    </w:p>
    <w:p>
      <w:pPr>
        <w:spacing w:after="0"/>
        <w:ind w:left="21" w:right="14"/>
        <w:rPr/>
      </w:pPr>
      <w:r>
        <w:rPr/>
        <w:t xml:space="preserve">U Školi je zabranjeno svako neovlašteno audio/ video/ foto snimanje bez znanja i odobrenja osobe ili osoba (</w:t>
      </w:r>
      <w:r>
        <w:rPr/>
        <w:t xml:space="preserve">radnika</w:t>
      </w:r>
      <w:r>
        <w:rPr/>
        <w:t xml:space="preserve">, učenika, roditelja/skrbnika i ostalih koje se snima) kao i objavljivanje tako dobivenih materijala na internetu.</w:t>
      </w:r>
    </w:p>
    <w:p>
      <w:pPr>
        <w:spacing/>
        <w:ind w:left="21" w:right="14"/>
        <w:rPr/>
      </w:pPr>
      <w:r>
        <w:rPr/>
        <w:t xml:space="preserve">Svako audio/video/foto snimanje </w:t>
      </w:r>
      <w:r>
        <w:rPr/>
        <w:t xml:space="preserve">rad</w:t>
      </w:r>
      <w:r>
        <w:rPr/>
        <w:t xml:space="preserve">nika i učenika Škole treba najaviti ravnatelju Škole.</w:t>
      </w:r>
    </w:p>
    <w:p>
      <w:pPr>
        <w:spacing w:after="320"/>
        <w:ind w:left="21" w:right="14"/>
        <w:rPr/>
      </w:pPr>
      <w:r>
        <w:rPr/>
        <w:t xml:space="preserve">Svako postupanje suprotno stavku 1. ovoga članka će se sankcionirati prema važećim zakonima Republike Hrvatske.</w:t>
      </w:r>
    </w:p>
    <w:p>
      <w:pPr>
        <w:spacing w:after="4" w:line="259" w:lineRule="auto"/>
        <w:ind w:left="356" w:right="317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14</w:t>
      </w:r>
      <w:r>
        <w:rPr>
          <w:b/>
        </w:rPr>
        <w:t xml:space="preserve">.</w:t>
      </w:r>
    </w:p>
    <w:p>
      <w:pPr>
        <w:spacing w:after="324"/>
        <w:ind w:left="21" w:right="14"/>
        <w:rPr/>
      </w:pPr>
      <w:r>
        <w:rPr/>
        <w:t xml:space="preserve">Promotori i akviziteri izdavačkih kuća, samostalni nakladnici, predstavnici turističkih agencija mogu unositi u Školu propagandne materijale samo uz odobrenje ravnatelja.</w:t>
      </w:r>
    </w:p>
    <w:p>
      <w:pPr>
        <w:spacing w:after="4" w:line="259" w:lineRule="auto"/>
        <w:ind w:left="356" w:right="324" w:hanging="10"/>
        <w:jc w:val="center"/>
        <w:rPr>
          <w:b/>
        </w:rPr>
      </w:pPr>
      <w:r>
        <w:rPr>
          <w:b/>
        </w:rPr>
        <w:t xml:space="preserve">Članak 1</w:t>
      </w:r>
      <w:r>
        <w:rPr>
          <w:b/>
        </w:rPr>
        <w:t xml:space="preserve">5</w:t>
      </w:r>
      <w:r>
        <w:rPr>
          <w:b/>
        </w:rPr>
        <w:t xml:space="preserve">.</w:t>
      </w:r>
    </w:p>
    <w:p>
      <w:pPr>
        <w:spacing w:after="0"/>
        <w:ind w:left="21" w:right="14"/>
        <w:rPr/>
      </w:pPr>
      <w:r>
        <w:rPr/>
        <w:t xml:space="preserve">Učenici se na priredbama, predstavama, izložbama, u muzejima i drugim ustanovama trebaju ponašati pristojno i ne smiju nikoga ometati.</w:t>
      </w:r>
    </w:p>
    <w:p>
      <w:pPr>
        <w:spacing/>
        <w:ind w:left="21" w:right="14"/>
        <w:rPr/>
      </w:pPr>
      <w:r>
        <w:rPr/>
        <w:t xml:space="preserve">Učenici se moraju ponašati primjereno i pristojno na svim mjestima izvanučioničke nastave, u prijevoznim sredstvima, ugostiteljskim objektima, hotelima ili drugim smještajnim objektima koje posjećuju, poštujući kućni red i druge propise objekta u kojem borave.</w:t>
      </w:r>
    </w:p>
    <w:p>
      <w:pPr>
        <w:spacing/>
        <w:ind w:left="21" w:right="14"/>
        <w:rPr/>
      </w:pPr>
      <w:r>
        <w:rPr/>
        <w:t xml:space="preserve">Za vrijeme trajanja izvanučioničke nastave (posjeti ustanovama, izleti, škola u prirodi, ekskurzije i slično) učenici su obvezni disciplinirano izvršavati upute učitelja</w:t>
      </w:r>
      <w:r>
        <w:rPr/>
        <w:t xml:space="preserve"> </w:t>
      </w:r>
      <w:r>
        <w:rPr/>
        <w:t xml:space="preserve">voditelja puta te se bez njegove dozvole ne smiju udaljiti od grupe.</w:t>
      </w:r>
      <w:r>
        <w:rPr>
          <w:noProof/>
        </w:rPr>
        <w:drawing>
          <wp:inline>
            <wp:extent cx="4574" cy="4574"/>
            <wp:effectExtent xmlns:wp="http://schemas.openxmlformats.org/drawingml/2006/wordprocessingDrawing" l="0" t="0" r="0" b="0"/>
            <wp:docPr id="3" name="Picture 55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rPr/>
      </w:pPr>
    </w:p>
    <w:p>
      <w:pPr>
        <w:spacing/>
        <w:rPr/>
        <w:sectPr>
          <w:type w:val="continuous"/>
          <w:pgSz w:w="11920" w:h="16840"/>
          <w:pgMar w:top="1264" w:right="1642" w:bottom="2178" w:left="1945" w:header="720" w:footer="720" w:gutter="0"/>
          <w:pgBorders/>
          <w:pgNumType w:fmt="decimal"/>
          <w:cols w:num="1" w:equalWidth="1" w:space="720"/>
        </w:sectPr>
      </w:pPr>
    </w:p>
    <w:p>
      <w:pPr>
        <w:tabs>
          <w:tab w:val="center" w:pos="2820"/>
        </w:tabs>
        <w:spacing w:after="518" w:line="265" w:lineRule="auto"/>
        <w:ind w:left="0" w:firstLine="0"/>
        <w:jc w:val="left"/>
        <w:rPr>
          <w:b/>
        </w:rPr>
      </w:pPr>
      <w:r>
        <w:rPr>
          <w:b/>
          <w:sz w:val="26"/>
        </w:rPr>
        <w:t xml:space="preserve">I</w:t>
      </w:r>
      <w:r>
        <w:rPr>
          <w:b/>
          <w:sz w:val="26"/>
        </w:rPr>
        <w:t xml:space="preserve">V</w:t>
      </w:r>
      <w:r>
        <w:rPr>
          <w:b/>
          <w:sz w:val="26"/>
        </w:rPr>
        <w:t xml:space="preserve">.</w:t>
      </w:r>
      <w:r>
        <w:rPr>
          <w:b/>
          <w:sz w:val="26"/>
        </w:rPr>
        <w:tab/>
        <w:t xml:space="preserve"/>
      </w:r>
      <w:r>
        <w:rPr>
          <w:b/>
          <w:sz w:val="26"/>
        </w:rPr>
        <w:t xml:space="preserve">PRAVILA MEĐUSOBNIH OD</w:t>
      </w:r>
      <w:r>
        <w:rPr>
          <w:b/>
          <w:sz w:val="26"/>
        </w:rPr>
        <w:t xml:space="preserve">N</w:t>
      </w:r>
      <w:r>
        <w:rPr>
          <w:b/>
          <w:sz w:val="26"/>
        </w:rPr>
        <w:t xml:space="preserve">OSA UČENIKA</w:t>
      </w:r>
    </w:p>
    <w:p>
      <w:pPr>
        <w:spacing/>
        <w:ind w:left="720" w:right="3558" w:firstLine="2924"/>
        <w:rPr/>
      </w:pPr>
      <w:r>
        <w:rPr>
          <w:b/>
        </w:rPr>
        <w:t xml:space="preserve">Članak 1</w:t>
      </w:r>
      <w:r>
        <w:rPr>
          <w:b/>
        </w:rPr>
        <w:t xml:space="preserve">6</w:t>
      </w:r>
      <w:r>
        <w:rPr>
          <w:b/>
        </w:rPr>
        <w:t xml:space="preserve">.</w:t>
      </w:r>
      <w:r>
        <w:rPr/>
        <w:t xml:space="preserve"> U međusobnim odnosima učenici: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>
          <w:noProof/>
        </w:rPr>
      </w:pPr>
      <w:r>
        <w:rPr/>
        <w:t xml:space="preserve">su se dužni međusobno uvažavati i poštivati, pristojno se ponašati, paziti na ugled i dostojanstvo, kako svoj tako i drugih učenika,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trebaju pružiti pomoć drugim učenicima Škole,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trebaju dati primjeren savjet drugim učenicima u skladu s njihovim interesima,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dužni su omogućiti drugim učenicima da iznose svoje mišljenje,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trebaju informirati druge učenike o događajima u Školi,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ne smiju ometati druge učenike u učenju i praćenju nastave,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mogu predlagati osnivanje učeničkih udruga,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trebaju poštovati i njegovati spolnu ravnopravnost,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mogu ustrojavati razne oblike kulturno-umjetničkih, športskih i drugih sadržaja te prema svojim interesima, sklonostima i sposobnostima sudjelovati u ostalim slobodnim aktivnostima,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t</w:t>
      </w:r>
      <w:r>
        <w:rPr/>
        <w:t xml:space="preserve">rebaju voditi brigu o potrebama drugih,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dužni su zaustaviti svako nasilje,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65"/>
        <w:jc w:val="left"/>
        <w:rPr/>
      </w:pPr>
      <w:r>
        <w:rPr/>
        <w:t xml:space="preserve">ne smiju ravnodušno promatrati tuđu patnju,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trebaju sprječavati ismijavanje, omalovažavanje te isključivanje drugih učenika.</w:t>
      </w:r>
    </w:p>
    <w:p>
      <w:pPr>
        <w:spacing w:after="172"/>
        <w:ind w:left="21" w:right="14"/>
        <w:rPr/>
      </w:pPr>
      <w:r>
        <w:rPr/>
        <w:t xml:space="preserve">Ako učenik ne ispunjava gore utvrđene odredbe (zastrašuje, prostači, proturječi, ne govori istinu, krade, uništava imovinu, zlostavlja i ponižava druge, ne pruža pomoć drugome u nevolji, ometa nastavu i slično) teško krši </w:t>
      </w:r>
      <w:r>
        <w:rPr/>
        <w:t xml:space="preserve">K</w:t>
      </w:r>
      <w:r>
        <w:rPr/>
        <w:t xml:space="preserve">ućni red Škole.</w:t>
      </w:r>
    </w:p>
    <w:p>
      <w:pPr>
        <w:spacing w:after="4" w:line="259" w:lineRule="auto"/>
        <w:ind w:left="356" w:right="353" w:hanging="10"/>
        <w:jc w:val="center"/>
        <w:rPr/>
      </w:pPr>
      <w:r>
        <w:rPr>
          <w:b/>
        </w:rPr>
        <w:t xml:space="preserve">Članak 1</w:t>
      </w:r>
      <w:r>
        <w:rPr>
          <w:b/>
        </w:rPr>
        <w:t xml:space="preserve">7</w:t>
      </w:r>
      <w:r>
        <w:rPr/>
        <w:t xml:space="preserve">.</w:t>
      </w:r>
    </w:p>
    <w:p>
      <w:pPr>
        <w:spacing w:after="0"/>
        <w:ind w:left="21" w:right="14"/>
        <w:rPr/>
      </w:pPr>
      <w:r>
        <w:rPr/>
        <w:t xml:space="preserve">Međusobne sporove učenici ne smiju rješavati svađom i fizičkim obračunom, uvredama, širenjem neistina i slično.</w:t>
      </w:r>
    </w:p>
    <w:p>
      <w:pPr>
        <w:spacing w:after="648"/>
        <w:ind w:left="21" w:right="14"/>
        <w:rPr/>
      </w:pPr>
      <w:r>
        <w:rPr/>
        <w:t xml:space="preserve">U slučaju međusobnog spora učenici su dužni zatražiti pomoć razrednika ili dežurnog učitelja.</w:t>
      </w:r>
    </w:p>
    <w:p>
      <w:pPr>
        <w:spacing w:after="648"/>
        <w:ind w:left="0" w:right="14" w:firstLine="0"/>
        <w:rPr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V. PRAVILA ODIJEVANJA</w:t>
      </w:r>
      <w:r>
        <w:rPr>
          <w:sz w:val="26"/>
          <w:szCs w:val="26"/>
        </w:rPr>
        <w:t xml:space="preserve"> </w:t>
      </w:r>
    </w:p>
    <w:p>
      <w:pPr>
        <w:pStyle w:val="BodyText"/>
        <w:spacing/>
        <w:jc w:val="center"/>
        <w:rPr>
          <w:rFonts w:ascii="Calibri" w:hAnsi="Calibri" w:cs="Gautami"/>
        </w:rPr>
      </w:pPr>
      <w:r>
        <w:rPr>
          <w:rFonts w:ascii="Calibri" w:hAnsi="Calibri" w:cs="Gautami"/>
          <w:b/>
        </w:rPr>
        <w:t xml:space="preserve">Članak 18</w:t>
      </w:r>
      <w:r>
        <w:rPr>
          <w:rFonts w:ascii="Calibri" w:hAnsi="Calibri" w:cs="Gautami"/>
        </w:rPr>
        <w:t xml:space="preserve">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Radnici, učenici, roditelji/skrbnici/zakonski zastupnici i posjetitelji u Školu moraju dolaziti </w:t>
      </w:r>
      <w:r>
        <w:rPr>
          <w:rFonts w:ascii="Calibri" w:hAnsi="Calibri" w:cs="Gautami"/>
        </w:rPr>
        <w:t xml:space="preserve">primjereno</w:t>
      </w:r>
      <w:r>
        <w:rPr>
          <w:rFonts w:ascii="Calibri" w:hAnsi="Calibri" w:cs="Gautami"/>
        </w:rPr>
        <w:t xml:space="preserve"> odjeveni.</w:t>
      </w:r>
    </w:p>
    <w:p>
      <w:pPr>
        <w:spacing w:after="648"/>
        <w:ind w:left="0" w:right="14" w:firstLine="0"/>
        <w:jc w:val="left"/>
        <w:rPr>
          <w:color w:val="4472C4"/>
        </w:rPr>
      </w:pPr>
    </w:p>
    <w:p>
      <w:pPr>
        <w:pStyle w:val="BodyText"/>
        <w:spacing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Članak 19.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je u Školu dozvoljeno dolaziti u: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suknjama, haljinama i/ili kratkim hlačama primjerene dužine, a najkraće dužine do koljena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tajicama uz majice koje dosežu bedra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majicama koje dosežu rub donjeg odjevnog predmeta (hlača ili suknje)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trenerkama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diskretno poderanim hlačama</w:t>
      </w:r>
      <w:r>
        <w:rPr>
          <w:rFonts w:ascii="Calibri" w:hAnsi="Calibri" w:cs="Gautami"/>
        </w:rPr>
        <w:t xml:space="preserve">/hlačama i majicama s rupama koje trebaju imati podstavu</w:t>
      </w:r>
    </w:p>
    <w:p>
      <w:pPr>
        <w:pStyle w:val="BodyText"/>
        <w:spacing/>
        <w:ind w:left="720"/>
        <w:rPr>
          <w:rFonts w:ascii="Calibri" w:hAnsi="Calibri" w:cs="Gautami"/>
        </w:rPr>
      </w:pP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Učenicima u Školu nije dozvoljeno dolaziti u: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odjeći koja otkriva leđa, ramena, trbuh i kožu iznad koljena (majicama s tankim naramenicama i golim leđima te dekoltiranim majicama, poderanim hlačama koje otkrivaju veći dio bedara,  suknjama i/ili haljinama ili kratkim hlačama do bedara, neprimjerene tanke ili mrežaste čarape, sportskim kratkim hlačama do bedara i sl.)</w:t>
      </w:r>
    </w:p>
    <w:p>
      <w:pPr>
        <w:pStyle w:val="BodyText"/>
        <w:numPr>
          <w:ilvl w:val="0"/>
          <w:numId w:val="13"/>
        </w:numPr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odjeći </w:t>
      </w:r>
      <w:r>
        <w:rPr>
          <w:rFonts w:ascii="Calibri" w:hAnsi="Calibri" w:cs="Gautami"/>
        </w:rPr>
        <w:t xml:space="preserve"> s neprimjerenim </w:t>
      </w:r>
      <w:r>
        <w:rPr>
          <w:rFonts w:ascii="Calibri" w:hAnsi="Calibri" w:cs="Gautami"/>
        </w:rPr>
        <w:t xml:space="preserve">ili uvredljivim obilježjima i </w:t>
      </w:r>
      <w:r>
        <w:rPr>
          <w:rFonts w:ascii="Calibri" w:hAnsi="Calibri" w:cs="Gautami"/>
        </w:rPr>
        <w:t xml:space="preserve">natpisima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Za vrijeme nastave nije dozvoljeno nositi sunčane naočale, kapu ili kapuljaču na glavi.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</w:t>
      </w:r>
      <w:r>
        <w:rPr>
          <w:rFonts w:ascii="Calibri" w:hAnsi="Calibri" w:cs="Gautami"/>
        </w:rPr>
        <w:t xml:space="preserve">i</w:t>
      </w:r>
      <w:r>
        <w:rPr>
          <w:rFonts w:ascii="Calibri" w:hAnsi="Calibri" w:cs="Gautami"/>
        </w:rPr>
        <w:t xml:space="preserve"> nije dozvoljeno</w:t>
      </w:r>
      <w:r>
        <w:rPr>
          <w:rFonts w:ascii="Calibri" w:hAnsi="Calibri" w:cs="Gautami"/>
        </w:rPr>
        <w:t xml:space="preserve"> biti našminkan i imati lakirane i/ili umjetne nokte</w:t>
      </w:r>
      <w:r>
        <w:rPr>
          <w:rFonts w:ascii="Calibri" w:hAnsi="Calibri" w:cs="Gautami"/>
        </w:rPr>
        <w:t xml:space="preserve">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Tijekom održavanja nastave tjelesne i zdravstvene kulture učenici se odijevaju sukladno uputama i preporukama predmetnog učitelja. 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svrhu zaštite zdravlja učenika preporuča se da se nakon nastave tjelesne i zdravstvene kulture učenici preodjenu.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Ukoliko dežurni učitelj ili razrednik primijeti da je učenik došao na nastavu neprimjereno odjeven učenika će uputiti u stručnu službu škole i obavijestiti roditelje odnosno skrbnike da učeniku donesu prikladnu odjeću u Školu.</w:t>
      </w:r>
    </w:p>
    <w:p>
      <w:pPr>
        <w:pStyle w:val="BodyText"/>
        <w:spacing/>
        <w:rPr>
          <w:rFonts w:ascii="Calibri" w:hAnsi="Calibri" w:cs="Gautami"/>
          <w:i/>
        </w:rPr>
      </w:pPr>
    </w:p>
    <w:p>
      <w:pPr>
        <w:pStyle w:val="BodyText"/>
        <w:spacing/>
        <w:jc w:val="center"/>
        <w:rPr>
          <w:rFonts w:ascii="Calibri" w:hAnsi="Calibri" w:cs="Gautami"/>
          <w:b/>
        </w:rPr>
      </w:pPr>
      <w:r>
        <w:rPr>
          <w:rFonts w:ascii="Calibri" w:hAnsi="Calibri" w:cs="Gautami"/>
          <w:b/>
        </w:rPr>
        <w:t xml:space="preserve">Članak 20.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Pravila odijevanja iz članka 19. ovog Kućnog reda na odgovarajući se način primjenjuju na radnike Škole, roditelje odnosno skrbnike kao i na posjetitelje Škole.</w:t>
      </w:r>
    </w:p>
    <w:p>
      <w:pPr>
        <w:pStyle w:val="BodyText"/>
        <w:spacing/>
        <w:rPr>
          <w:rFonts w:ascii="Calibri" w:hAnsi="Calibri" w:cs="Gautami"/>
        </w:rPr>
      </w:pPr>
    </w:p>
    <w:p>
      <w:pPr>
        <w:pStyle w:val="BodyText"/>
        <w:spacing/>
        <w:rPr>
          <w:rFonts w:ascii="Calibri" w:hAnsi="Calibri" w:cs="Gautami"/>
          <w:color w:val="4472C4"/>
        </w:rPr>
      </w:pPr>
    </w:p>
    <w:p>
      <w:pPr>
        <w:tabs>
          <w:tab w:val="center" w:pos="2017"/>
        </w:tabs>
        <w:spacing w:after="0" w:line="265" w:lineRule="auto"/>
        <w:ind w:left="0" w:firstLine="0"/>
        <w:jc w:val="left"/>
        <w:rPr>
          <w:b/>
        </w:rPr>
      </w:pPr>
      <w:r>
        <w:rPr>
          <w:b/>
          <w:sz w:val="26"/>
        </w:rPr>
        <w:t xml:space="preserve">V</w:t>
      </w:r>
      <w:r>
        <w:rPr>
          <w:b/>
          <w:sz w:val="26"/>
        </w:rPr>
        <w:t xml:space="preserve">I</w:t>
      </w:r>
      <w:r>
        <w:rPr>
          <w:b/>
          <w:sz w:val="26"/>
        </w:rPr>
        <w:t xml:space="preserve">.</w:t>
      </w:r>
      <w:r>
        <w:rPr>
          <w:b/>
          <w:sz w:val="26"/>
        </w:rPr>
        <w:tab/>
        <w:t xml:space="preserve"/>
      </w:r>
      <w:r>
        <w:rPr>
          <w:b/>
          <w:sz w:val="26"/>
        </w:rPr>
        <w:t xml:space="preserve">PRAVA I OBVEZE UČENIKA</w:t>
      </w:r>
    </w:p>
    <w:p>
      <w:pPr>
        <w:spacing w:after="0" w:line="265" w:lineRule="auto"/>
        <w:ind w:left="346" w:right="3140" w:firstLine="3313"/>
        <w:jc w:val="left"/>
        <w:rPr>
          <w:szCs w:val="24"/>
        </w:rPr>
      </w:pPr>
    </w:p>
    <w:p>
      <w:pPr>
        <w:spacing w:after="0" w:line="265" w:lineRule="auto"/>
        <w:ind w:left="346" w:right="3140" w:firstLine="3313"/>
        <w:jc w:val="left"/>
        <w:rPr>
          <w:sz w:val="26"/>
        </w:rPr>
      </w:pPr>
      <w:r>
        <w:rPr>
          <w:b/>
          <w:szCs w:val="24"/>
        </w:rPr>
        <w:t xml:space="preserve">Članak </w:t>
      </w:r>
      <w:r>
        <w:rPr>
          <w:b/>
          <w:szCs w:val="24"/>
        </w:rPr>
        <w:t xml:space="preserve">21</w:t>
      </w:r>
      <w:r>
        <w:rPr>
          <w:b/>
          <w:szCs w:val="24"/>
        </w:rPr>
        <w:t xml:space="preserve">.</w:t>
      </w:r>
      <w:r>
        <w:rPr>
          <w:sz w:val="26"/>
        </w:rPr>
        <w:t xml:space="preserve"> </w:t>
      </w:r>
      <w:r>
        <w:rPr>
          <w:b/>
          <w:sz w:val="26"/>
        </w:rPr>
        <w:t xml:space="preserve">Prava učenika su:</w:t>
      </w:r>
    </w:p>
    <w:p>
      <w:pPr>
        <w:pStyle w:val="ListParagraph"/>
        <w:numPr>
          <w:ilvl w:val="0"/>
          <w:numId w:val="7"/>
        </w:numPr>
        <w:spacing/>
        <w:ind w:right="1246"/>
        <w:rPr/>
      </w:pPr>
      <w:r>
        <w:rPr/>
        <w:t xml:space="preserve">sudjelovati u odgojno obrazovnom procesu,</w:t>
      </w:r>
    </w:p>
    <w:p>
      <w:pPr>
        <w:pStyle w:val="ListParagraph"/>
        <w:numPr>
          <w:ilvl w:val="0"/>
          <w:numId w:val="7"/>
        </w:numPr>
        <w:spacing/>
        <w:ind w:right="1246"/>
        <w:rPr/>
      </w:pPr>
      <w:r>
        <w:rPr/>
        <w:t xml:space="preserve">podnositi žalbe i predstavke mjerodavnim tijelima, </w:t>
      </w:r>
    </w:p>
    <w:p>
      <w:pPr>
        <w:pStyle w:val="ListParagraph"/>
        <w:numPr>
          <w:ilvl w:val="0"/>
          <w:numId w:val="7"/>
        </w:numPr>
        <w:spacing/>
        <w:ind w:right="1246"/>
        <w:rPr/>
      </w:pPr>
      <w:r>
        <w:rPr>
          <w:noProof/>
        </w:rPr>
        <w:t xml:space="preserve">r</w:t>
      </w:r>
      <w:r>
        <w:rPr/>
        <w:t xml:space="preserve">aspravljati o pitanjima odgojno-obrazovnog rada,</w:t>
      </w:r>
    </w:p>
    <w:p>
      <w:pPr>
        <w:pStyle w:val="ListParagraph"/>
        <w:numPr>
          <w:ilvl w:val="0"/>
          <w:numId w:val="7"/>
        </w:numPr>
        <w:spacing/>
        <w:ind w:right="1246"/>
        <w:rPr/>
      </w:pPr>
      <w:r>
        <w:rPr/>
        <w:t xml:space="preserve">birati i biti biran za predsjednika razrednog odjela, predstavnika u Vijeće učenika i redara, </w:t>
      </w:r>
    </w:p>
    <w:p>
      <w:pPr>
        <w:pStyle w:val="ListParagraph"/>
        <w:numPr>
          <w:ilvl w:val="0"/>
          <w:numId w:val="7"/>
        </w:numPr>
        <w:spacing/>
        <w:ind w:right="1246"/>
        <w:rPr/>
      </w:pPr>
      <w:r>
        <w:rPr/>
        <w:t xml:space="preserve">su</w:t>
      </w:r>
      <w:r>
        <w:rPr/>
        <w:t xml:space="preserve">djelovati u raspravama o povredama dužnosti i neispunjavanju obveza te davati mišljenja o primjeni stegovnih mjera,</w:t>
      </w:r>
    </w:p>
    <w:p>
      <w:pPr>
        <w:pStyle w:val="ListParagraph"/>
        <w:numPr>
          <w:ilvl w:val="0"/>
          <w:numId w:val="7"/>
        </w:numPr>
        <w:spacing/>
        <w:ind w:right="1246"/>
        <w:rPr/>
        <w:sectPr>
          <w:type w:val="continuous"/>
          <w:pgSz w:w="11920" w:h="16840"/>
          <w:pgMar w:top="1259" w:right="1642" w:bottom="1900" w:left="1966" w:header="720" w:footer="720" w:gutter="0"/>
          <w:pgBorders/>
          <w:pgNumType w:fmt="decimal"/>
          <w:cols w:num="1" w:equalWidth="1" w:space="720"/>
        </w:sectPr>
      </w:pPr>
      <w:r>
        <w:rPr/>
        <w:t xml:space="preserve">davati mišljenje o mjerama poticanja i nagrađivanja učenika</w:t>
      </w:r>
      <w:r>
        <w:rPr/>
        <w:t xml:space="preserve">,</w:t>
      </w:r>
    </w:p>
    <w:p>
      <w:pPr>
        <w:spacing w:after="0" w:line="265" w:lineRule="auto"/>
        <w:ind w:left="363" w:hanging="10"/>
        <w:jc w:val="left"/>
        <w:rPr>
          <w:b/>
          <w:szCs w:val="24"/>
        </w:rPr>
      </w:pPr>
      <w:r>
        <w:rPr>
          <w:b/>
          <w:szCs w:val="24"/>
        </w:rPr>
        <w:t xml:space="preserve">Obveze učenika su: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>
          <w:noProof/>
        </w:rPr>
        <w:t xml:space="preserve">r</w:t>
      </w:r>
      <w:r>
        <w:rPr/>
        <w:t xml:space="preserve">edovito pohađati nastavu i druge oblike odgojno-obrazovnog rada i na vrijeme dolaziti na nastavu,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dolaziti u Školu opremljen potrebnim udžbenicima, bilježnicama i </w:t>
      </w:r>
      <w:r>
        <w:rPr>
          <w:noProof/>
        </w:rPr>
        <w:drawing>
          <wp:inline>
            <wp:extent cx="4574" cy="4574"/>
            <wp:effectExtent xmlns:wp="http://schemas.openxmlformats.org/drawingml/2006/wordprocessingDrawing" l="0" t="0" r="0" b="0"/>
            <wp:docPr id="4" name="Picture 76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drugim priborom za nastavu prema rasporedu toga dana,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savjesno učiti i aktivno sudjelovati u nastavnom procesu,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čuvati školsku imovinu kao i privatnu imovinu učenika, učitelja i drugih </w:t>
      </w:r>
      <w:r>
        <w:rPr/>
        <w:t xml:space="preserve">rad</w:t>
      </w:r>
      <w:r>
        <w:rPr/>
        <w:t xml:space="preserve">nika Škole,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sudjelovati u radu Vijeća učenika,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pridržavati se odredaba kućnog reda, drugih akata i odluka škole,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izvršavati naloge ravnatelja, razrednika i učitelja i stručnih suradnika,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u Školi, na javnom mjestu i u međusobnim odnosima s </w:t>
      </w:r>
      <w:r>
        <w:rPr/>
        <w:t xml:space="preserve">radn</w:t>
      </w:r>
      <w:r>
        <w:rPr/>
        <w:t xml:space="preserve">icima škole, učenicima i drugim osobama, postupati i ponašati se prema pravilima lijepog ponašanja i kulturnog ophođenja,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pridržavati se naloženih mjera zaštite od požara,</w:t>
      </w:r>
    </w:p>
    <w:p>
      <w:pPr>
        <w:pStyle w:val="BodyText"/>
        <w:spacing/>
        <w:ind w:left="34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   </w:t>
      </w:r>
      <w:r>
        <w:rPr>
          <w:rFonts w:ascii="Calibri" w:hAnsi="Calibri" w:cs="Calibri"/>
        </w:rPr>
        <w:t xml:space="preserve">dolaziti uredan u Školu i biti primjereno odjeven sukladno pravilima  </w:t>
      </w:r>
    </w:p>
    <w:p>
      <w:pPr>
        <w:spacing w:after="4" w:line="219" w:lineRule="auto"/>
        <w:ind w:left="0" w:right="194" w:firstLine="0"/>
        <w:jc w:val="left"/>
        <w:rPr/>
      </w:pPr>
      <w:r>
        <w:rPr/>
        <w:t xml:space="preserve">                   </w:t>
      </w:r>
      <w:r>
        <w:rPr/>
        <w:t xml:space="preserve">odijevanja propisanim ovim Kućnim redom</w:t>
      </w:r>
      <w:r>
        <w:rPr>
          <w:rFonts w:cs="Gautami"/>
        </w:rPr>
        <w:t xml:space="preserve"> 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pridržavati se higijenskih mjera i redovito održavati osobnu higijenu,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savjesno obavljati dužnosti redara, predsjednika i blagajnika,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uređivati školski okoliš, sudjelovati u zaštiti prirode, kulturnim, športskim i drugim aktivnostima škole,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održavati čistima i urednima prostore Škole, </w:t>
      </w:r>
    </w:p>
    <w:p>
      <w:pPr>
        <w:pStyle w:val="ListParagraph"/>
        <w:numPr>
          <w:ilvl w:val="0"/>
          <w:numId w:val="7"/>
        </w:numPr>
        <w:spacing w:after="4" w:line="219" w:lineRule="auto"/>
        <w:ind w:right="194"/>
        <w:jc w:val="left"/>
        <w:rPr/>
      </w:pPr>
      <w:r>
        <w:rPr/>
        <w:t xml:space="preserve">koristiti isključivo sanitarne prostore određene za pojedini uzrast (razredna i predmetna nastava) i spol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nakon dolaska u Školu odjevne predmete i osobne stvari odložiti na mjesto određeno za tu namjenu, 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mirno ući u učionicu najmanje pet minuta prije početka nastave i pripremiti se za rad, 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pravodobno opravdati izostanke i kašnjenja, 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svoje mjesto u školskoj klupi nakon završetka nastave ostaviti uredno i čisto, 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prigodom ulaska učitelja u razred ustati kao</w:t>
      </w:r>
      <w:r>
        <w:rPr/>
        <w:t xml:space="preserve"> i prigodom ulaska drugog </w:t>
      </w:r>
      <w:r>
        <w:rPr/>
        <w:t xml:space="preserve">rad</w:t>
      </w:r>
      <w:r>
        <w:rPr/>
        <w:t xml:space="preserve">nika Škole u razred za vrijeme nastave, osim ako učitelj ne odredi drukčije i uz dopuštenje učitelja sjesti,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pridržavati se naloženih mjera zaštite od požara, </w:t>
      </w:r>
    </w:p>
    <w:p>
      <w:pPr>
        <w:pStyle w:val="ListParagraph"/>
        <w:numPr>
          <w:ilvl w:val="0"/>
          <w:numId w:val="7"/>
        </w:numPr>
        <w:spacing w:after="285" w:line="219" w:lineRule="auto"/>
        <w:ind w:right="684"/>
        <w:jc w:val="left"/>
        <w:rPr/>
      </w:pPr>
      <w:r>
        <w:rPr/>
        <w:t xml:space="preserve">ne unositi predmete kojima bi mogao remetiti nastavu i ugrožavati sigurnost u razredu ili Školi.</w:t>
      </w:r>
    </w:p>
    <w:p>
      <w:pPr>
        <w:pStyle w:val="ListParagraph"/>
        <w:spacing w:after="285" w:line="219" w:lineRule="auto"/>
        <w:ind w:left="1080" w:right="684" w:firstLine="0"/>
        <w:jc w:val="left"/>
        <w:rPr/>
      </w:pPr>
      <w:r>
        <w:rPr/>
        <w:t xml:space="preserve"> </w:t>
      </w:r>
    </w:p>
    <w:p>
      <w:pPr>
        <w:pStyle w:val="ListParagraph"/>
        <w:spacing w:after="71" w:line="219" w:lineRule="auto"/>
        <w:ind w:left="1440" w:right="929" w:firstLine="0"/>
        <w:jc w:val="left"/>
        <w:rPr>
          <w:color w:val="833C0B"/>
        </w:rPr>
      </w:pPr>
    </w:p>
    <w:p>
      <w:pPr>
        <w:spacing w:after="4" w:line="259" w:lineRule="auto"/>
        <w:ind w:left="356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22</w:t>
      </w:r>
      <w:r>
        <w:rPr>
          <w:b/>
        </w:rPr>
        <w:t xml:space="preserve">.</w:t>
      </w:r>
    </w:p>
    <w:p>
      <w:pPr>
        <w:spacing/>
        <w:ind w:left="21" w:right="14"/>
        <w:rPr/>
      </w:pPr>
      <w:r>
        <w:rPr/>
        <w:t xml:space="preserve">Učenici mogu boraviti u Školi u vrijeme koje je određeno za nastavu i ostale oblike odgojno-obrazovnog rada.</w:t>
      </w:r>
    </w:p>
    <w:p>
      <w:pPr>
        <w:spacing/>
        <w:ind w:left="21" w:right="14"/>
        <w:rPr/>
      </w:pPr>
      <w:r>
        <w:rPr/>
        <w:t xml:space="preserve">Učenik je dužan doći u Školu najkasnije 5 minuta prije početka nastave, a napustiti Školu najkasnije 15 minuta nakon završetka školskih obveza</w:t>
      </w:r>
      <w:r>
        <w:rPr/>
        <w:t xml:space="preserve">. </w:t>
      </w:r>
    </w:p>
    <w:p>
      <w:pPr>
        <w:spacing/>
        <w:ind w:left="0" w:right="14" w:firstLine="0"/>
        <w:rPr/>
      </w:pPr>
    </w:p>
    <w:p>
      <w:pPr>
        <w:spacing/>
        <w:ind w:left="21" w:right="14"/>
        <w:rPr/>
      </w:pPr>
    </w:p>
    <w:p>
      <w:pPr>
        <w:spacing/>
        <w:ind w:left="0" w:firstLine="0"/>
        <w:jc w:val="center"/>
        <w:rPr/>
      </w:pPr>
    </w:p>
    <w:p>
      <w:pPr>
        <w:spacing/>
        <w:ind w:left="0" w:firstLine="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23</w:t>
      </w:r>
      <w:r>
        <w:rPr>
          <w:b/>
        </w:rPr>
        <w:t xml:space="preserve">.</w:t>
      </w:r>
    </w:p>
    <w:p>
      <w:pPr>
        <w:spacing/>
        <w:ind w:left="21" w:right="14" w:firstLine="0"/>
        <w:rPr/>
      </w:pPr>
      <w:r>
        <w:rPr/>
        <w:t xml:space="preserve">Na znak za početak nastave učenici su obvezni biti na svojim mjestima i pripremiti pribor za rad.</w:t>
      </w:r>
    </w:p>
    <w:p>
      <w:pPr>
        <w:spacing/>
        <w:ind w:right="14" w:firstLine="0"/>
        <w:rPr/>
      </w:pPr>
      <w:r>
        <w:rPr/>
        <w:t xml:space="preserve">Svaki učenik ima svoje mjesto rada, koje može promijeniti samo uz dopuštenje razrednika.</w:t>
      </w:r>
    </w:p>
    <w:p>
      <w:pPr>
        <w:spacing w:after="289"/>
        <w:ind w:left="0" w:right="14" w:firstLine="0"/>
        <w:rPr/>
      </w:pPr>
      <w:r>
        <w:rPr/>
        <w:t xml:space="preserve">U kabinet učenici ulaze zajedno s učiteljem.</w:t>
      </w:r>
    </w:p>
    <w:p>
      <w:pPr>
        <w:spacing w:after="4" w:line="259" w:lineRule="auto"/>
        <w:ind w:left="356" w:right="324" w:hanging="10"/>
        <w:jc w:val="center"/>
        <w:rPr>
          <w:b/>
          <w:color w:val="auto"/>
        </w:rPr>
      </w:pPr>
      <w:r>
        <w:rPr>
          <w:b/>
          <w:color w:val="auto"/>
        </w:rPr>
        <w:t xml:space="preserve">Članak </w:t>
      </w:r>
      <w:r>
        <w:rPr>
          <w:b/>
          <w:color w:val="auto"/>
        </w:rPr>
        <w:t xml:space="preserve">24</w:t>
      </w:r>
      <w:r>
        <w:rPr>
          <w:b/>
          <w:color w:val="auto"/>
        </w:rPr>
        <w:t xml:space="preserve">.</w:t>
      </w:r>
    </w:p>
    <w:p>
      <w:pPr>
        <w:spacing/>
        <w:ind w:left="21" w:right="14"/>
        <w:rPr/>
      </w:pPr>
      <w:r>
        <w:rPr/>
        <w:t xml:space="preserve">Učenici koji su zakasnili na nastavu, trebaju tiho ući u učionicu i ispričati se učitelju.</w:t>
      </w:r>
    </w:p>
    <w:p>
      <w:pPr>
        <w:spacing/>
        <w:ind w:left="742" w:right="14" w:firstLine="0"/>
        <w:rPr/>
      </w:pPr>
      <w:r>
        <w:rPr/>
        <w:t xml:space="preserve">Svako kašnjenje učenika na nastavu učitelj je dužan evidentirati.</w:t>
      </w:r>
      <w:r>
        <w:rPr>
          <w:noProof/>
        </w:rPr>
        <w:drawing>
          <wp:inline>
            <wp:extent cx="4573" cy="4574"/>
            <wp:effectExtent xmlns:wp="http://schemas.openxmlformats.org/drawingml/2006/wordprocessingDrawing" l="0" t="0" r="0" b="0"/>
            <wp:docPr id="5" name="Picture 120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 w:left="21" w:right="14" w:firstLine="14"/>
        <w:rPr/>
      </w:pPr>
      <w:r>
        <w:rPr/>
        <w:t xml:space="preserve">Izostanci i kašnjenja mogu se opravdati liječničkom potvrdom, pismenom ispričnicom ili usmenom isprikom roditelja ili staratelja te ostalim valjanim potvrdama najkasnije u roku od pet (5) dana od povratka u Školu. Opravdani izostanci su: bolest učenika, smrtni slučajevi u obitelji, iznimne obiteljske prilike (bolest članova obitelji ili potrebe u čuvanju imovine obitelji), prometni zastoji i prekidi, elementarne nepogode i slično. Opravdanost izostanka u pravilu prosuđuje razrednik.</w:t>
      </w:r>
    </w:p>
    <w:p>
      <w:pPr>
        <w:spacing/>
        <w:ind w:left="21" w:right="14"/>
        <w:rPr/>
      </w:pPr>
      <w:r>
        <w:rPr/>
        <w:t xml:space="preserve">Učenik može izostati s nastave odnosno drugog oblika odgojno- obrazovnog rada po odobrenju:</w:t>
      </w:r>
      <w:r>
        <w:rPr>
          <w:noProof/>
        </w:rPr>
        <w:drawing>
          <wp:inline>
            <wp:extent cx="4574" cy="4574"/>
            <wp:effectExtent xmlns:wp="http://schemas.openxmlformats.org/drawingml/2006/wordprocessingDrawing" l="0" t="0" r="0" b="0"/>
            <wp:docPr id="6" name="Picture 120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7"/>
        </w:numPr>
        <w:spacing w:after="282"/>
        <w:ind w:right="14"/>
        <w:rPr/>
      </w:pPr>
      <w:r>
        <w:rPr/>
        <w:t xml:space="preserve">u hitnim slučajevima usmeno od učitelja za izostanak s njegova sata, najkasnije neposredno prije početka sata</w:t>
      </w:r>
      <w:r>
        <w:rPr>
          <w:noProof/>
        </w:rPr>
        <w:drawing>
          <wp:inline>
            <wp:extent cx="45735" cy="13721"/>
            <wp:effectExtent xmlns:wp="http://schemas.openxmlformats.org/drawingml/2006/wordprocessingDrawing" l="0" t="0" r="0" b="0"/>
            <wp:docPr id="7" name="Picture 120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7"/>
        </w:numPr>
        <w:spacing w:after="282"/>
        <w:ind w:right="14"/>
        <w:rPr/>
      </w:pPr>
      <w:r>
        <w:rPr/>
        <w:t xml:space="preserve">razrednika za izostanak do 3 radna dana uz pisani zahtjev razredniku za izostanak, najkasnije 1 dan prije izostanka </w:t>
      </w:r>
    </w:p>
    <w:p>
      <w:pPr>
        <w:pStyle w:val="ListParagraph"/>
        <w:numPr>
          <w:ilvl w:val="0"/>
          <w:numId w:val="7"/>
        </w:numPr>
        <w:spacing w:after="282"/>
        <w:ind w:right="14"/>
        <w:rPr/>
      </w:pPr>
      <w:r>
        <w:rPr/>
        <w:t xml:space="preserve">ravnatelja za izostanak do 7 radnih dana uz pisani zahtjev ravnatelju za izostanak, najkasnije 3 dana prije izostanka </w:t>
      </w:r>
    </w:p>
    <w:p>
      <w:pPr>
        <w:pStyle w:val="ListParagraph"/>
        <w:numPr>
          <w:ilvl w:val="0"/>
          <w:numId w:val="7"/>
        </w:numPr>
        <w:spacing w:after="282"/>
        <w:ind w:right="14"/>
        <w:rPr/>
      </w:pPr>
      <w:r>
        <w:rPr/>
        <w:t xml:space="preserve">u</w:t>
      </w:r>
      <w:r>
        <w:rPr/>
        <w:t xml:space="preserve">čiteljskog vijeća za izostanak do 15 radnih dana uz pisani zahtjev učiteljskom vijeću najkasnije 8 dana prije izostanka.</w:t>
      </w:r>
    </w:p>
    <w:p>
      <w:pPr>
        <w:spacing w:after="4" w:line="259" w:lineRule="auto"/>
        <w:ind w:left="356" w:right="353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25</w:t>
      </w:r>
      <w:r>
        <w:rPr>
          <w:b/>
        </w:rPr>
        <w:t xml:space="preserve">.</w:t>
      </w:r>
    </w:p>
    <w:p>
      <w:pPr>
        <w:spacing/>
        <w:ind w:left="21" w:right="14"/>
        <w:rPr/>
      </w:pPr>
      <w:r>
        <w:rPr/>
        <w:t xml:space="preserve">Tijekom nastave učenici ne smiju razgovarati, šaptati, dovikivati se, prepirati i </w:t>
      </w:r>
      <w:r>
        <w:rPr/>
        <w:t xml:space="preserve">š</w:t>
      </w:r>
      <w:r>
        <w:rPr/>
        <w:t xml:space="preserve">etati po razredu.</w:t>
      </w:r>
    </w:p>
    <w:p>
      <w:pPr>
        <w:spacing/>
        <w:ind w:left="21" w:right="14"/>
        <w:rPr/>
      </w:pPr>
      <w:r>
        <w:rPr/>
        <w:t xml:space="preserve">Učenik koji želi nešto pitati ili priopćiti, treba svoju namjeru pokazati podizanjem ruke.</w:t>
      </w:r>
    </w:p>
    <w:p>
      <w:pPr>
        <w:spacing w:after="310"/>
        <w:ind w:left="742" w:right="14" w:firstLine="0"/>
        <w:rPr/>
      </w:pPr>
      <w:r>
        <w:rPr/>
        <w:t xml:space="preserve">Učenik kojega je učitelj prozvao, dužan je ustati.</w:t>
      </w:r>
    </w:p>
    <w:p>
      <w:pPr>
        <w:spacing w:after="4" w:line="259" w:lineRule="auto"/>
        <w:ind w:left="356" w:right="360" w:hanging="10"/>
        <w:jc w:val="center"/>
        <w:rPr>
          <w:b/>
          <w:color w:val="auto"/>
        </w:rPr>
      </w:pPr>
      <w:r>
        <w:rPr>
          <w:b/>
          <w:color w:val="auto"/>
        </w:rPr>
        <w:t xml:space="preserve">Članak </w:t>
      </w:r>
      <w:r>
        <w:rPr>
          <w:b/>
          <w:color w:val="auto"/>
        </w:rPr>
        <w:t xml:space="preserve">26</w:t>
      </w:r>
      <w:r>
        <w:rPr>
          <w:b/>
          <w:color w:val="auto"/>
        </w:rPr>
        <w:t xml:space="preserve">.</w:t>
      </w:r>
    </w:p>
    <w:p>
      <w:pPr>
        <w:spacing w:after="4" w:line="259" w:lineRule="auto"/>
        <w:ind w:left="356" w:right="360" w:hanging="10"/>
        <w:jc w:val="center"/>
        <w:rPr>
          <w:color w:val="833C0B"/>
        </w:rPr>
      </w:pPr>
    </w:p>
    <w:p>
      <w:pPr>
        <w:spacing/>
        <w:ind w:left="0" w:firstLine="0"/>
        <w:rPr/>
      </w:pPr>
      <w:r>
        <w:rPr/>
        <w:t xml:space="preserve">Zabranjeno je korištenje mobilnih uređaja, MP3 uređaja, pametnih satova i sličnih informatičkih uređaja za vrijeme boravka u školi, odnosno za vrijeme nastave što uključuje i odmore, osim u slučaju izričitog dopuštenja učitelja za uporabom navedenih uređaja u obrazovne svrhe, odnosno uz dozvolu stručnog suradnika i ravnatelja  Škole u žurnim situacijama.</w:t>
      </w:r>
    </w:p>
    <w:p>
      <w:pPr>
        <w:spacing/>
        <w:ind w:left="0" w:firstLine="0"/>
        <w:rPr/>
      </w:pPr>
      <w:r>
        <w:rPr/>
        <w:t xml:space="preserve">Ako učenik u školsku zgradu unosi mobitel, pametni sat ili neki drugi slični uređaj , isti mora biti isključen i odložen u školsku torbu/ruksak.</w:t>
      </w:r>
    </w:p>
    <w:p>
      <w:pPr>
        <w:spacing/>
        <w:ind w:left="0" w:firstLine="0"/>
        <w:rPr/>
      </w:pPr>
      <w:r>
        <w:rPr/>
        <w:t xml:space="preserve">U slučaju</w:t>
      </w:r>
      <w:r>
        <w:rPr/>
        <w:t xml:space="preserve"> neovlaštenog</w:t>
      </w:r>
      <w:r>
        <w:rPr/>
        <w:t xml:space="preserve"> korištenja navedenih uređaja učenik će, nakon što uređaj isključi, uređaj predati učitelju koji će obavijestiti roditelje/staratelje</w:t>
      </w:r>
      <w:r>
        <w:rPr/>
        <w:t xml:space="preserve"> i do kraja nastavnog dana pohraniti u stručnoj službi Škole.  </w:t>
      </w:r>
      <w:r>
        <w:rPr/>
        <w:t xml:space="preserve">Uređaj će biti predan isključivo roditelju/staratelju.</w:t>
      </w:r>
    </w:p>
    <w:p>
      <w:pPr>
        <w:spacing/>
        <w:ind w:left="0" w:firstLine="0"/>
        <w:rPr/>
      </w:pPr>
      <w:r>
        <w:rPr/>
        <w:t xml:space="preserve">Zabrana uporabe mobitela ne odnosi se na učenike koji zbog zdravstvenih razloga moraju imati uključen mobilni uređaj, o čemu roditelji dostavljaju pisanu izjavu/potvrdu liječnika.</w:t>
      </w:r>
    </w:p>
    <w:p>
      <w:pPr>
        <w:spacing/>
        <w:ind w:left="0" w:right="14" w:firstLine="0"/>
        <w:rPr/>
      </w:pPr>
      <w:r>
        <w:rPr/>
        <w:t xml:space="preserve">Učenicima je zabranjeno neovlašteno snimanje i fotografiranje drugih učenika, učitelja ili </w:t>
      </w:r>
      <w:r>
        <w:rPr/>
        <w:t xml:space="preserve">rad</w:t>
      </w:r>
      <w:r>
        <w:rPr/>
        <w:t xml:space="preserve">nika Škole u svim prostorijama Škole (vanjskim i unutarnjim) te širiti takve snimke kojima se narušavaju prava i dostojanstvo drugih putem mobitela, interneta i slično.</w:t>
      </w:r>
    </w:p>
    <w:p>
      <w:pPr>
        <w:spacing w:after="4" w:line="259" w:lineRule="auto"/>
        <w:ind w:left="356" w:right="360" w:hanging="10"/>
        <w:jc w:val="center"/>
        <w:rPr>
          <w:color w:val="833C0B"/>
        </w:rPr>
      </w:pPr>
    </w:p>
    <w:p>
      <w:pPr>
        <w:spacing w:after="6"/>
        <w:ind w:left="21" w:right="14"/>
        <w:jc w:val="center"/>
        <w:rPr>
          <w:sz w:val="26"/>
        </w:rPr>
      </w:pPr>
    </w:p>
    <w:p>
      <w:pPr>
        <w:spacing w:after="6"/>
        <w:ind w:left="21" w:right="14"/>
        <w:jc w:val="center"/>
        <w:rPr>
          <w:b/>
          <w:szCs w:val="24"/>
        </w:rPr>
      </w:pPr>
      <w:r>
        <w:rPr>
          <w:b/>
          <w:szCs w:val="24"/>
        </w:rPr>
        <w:t xml:space="preserve">Članak</w:t>
      </w:r>
      <w:r>
        <w:rPr>
          <w:b/>
          <w:szCs w:val="24"/>
        </w:rPr>
        <w:t xml:space="preserve"> 27</w:t>
      </w:r>
      <w:r>
        <w:rPr>
          <w:b/>
          <w:szCs w:val="24"/>
        </w:rPr>
        <w:t xml:space="preserve">.</w:t>
      </w:r>
    </w:p>
    <w:p>
      <w:pPr>
        <w:spacing w:after="6"/>
        <w:ind w:left="21" w:right="14"/>
        <w:rPr/>
      </w:pPr>
      <w:r>
        <w:rPr/>
        <w:t xml:space="preserve">Učitelj ne smije za vrijeme nastave slati učenika izvan prostora Škole ili ga kažnjavati udaljavanjem iz učionice.</w:t>
      </w:r>
    </w:p>
    <w:p>
      <w:pPr>
        <w:spacing w:after="266"/>
        <w:ind w:left="21" w:right="14"/>
        <w:rPr/>
      </w:pPr>
      <w:r>
        <w:rPr/>
        <w:t xml:space="preserve">U slučaju da je takav postupak ipak potreban, učitelj odvodi učenika razredniku, stručnom suradniku, dežurnom učitelju ili ravnatelju.</w:t>
      </w:r>
    </w:p>
    <w:p>
      <w:pPr>
        <w:spacing w:after="4" w:line="259" w:lineRule="auto"/>
        <w:ind w:left="356" w:right="317" w:hanging="10"/>
        <w:jc w:val="center"/>
        <w:rPr>
          <w:b/>
        </w:rPr>
      </w:pPr>
      <w:r>
        <w:rPr>
          <w:b/>
        </w:rPr>
        <w:t xml:space="preserve">Članak 2</w:t>
      </w:r>
      <w:r>
        <w:rPr>
          <w:b/>
        </w:rPr>
        <w:t xml:space="preserve">8</w:t>
      </w:r>
      <w:r>
        <w:rPr>
          <w:b/>
        </w:rPr>
        <w:t xml:space="preserve">.</w:t>
      </w:r>
    </w:p>
    <w:p>
      <w:pPr>
        <w:spacing/>
        <w:ind w:right="14" w:firstLine="0"/>
        <w:rPr/>
      </w:pPr>
      <w:r>
        <w:rPr/>
        <w:t xml:space="preserve">Učenici ne smiju bez dopuštenja ulaziti u zbornicu, ured ravnatelja</w:t>
      </w:r>
      <w:r>
        <w:rPr/>
        <w:t xml:space="preserve">, </w:t>
      </w:r>
      <w:r>
        <w:rPr>
          <w:color w:val="auto"/>
        </w:rPr>
        <w:t xml:space="preserve">stručnih suradnika</w:t>
      </w:r>
      <w:r>
        <w:rPr>
          <w:color w:val="auto"/>
        </w:rPr>
        <w:t xml:space="preserve"> </w:t>
      </w:r>
      <w:r>
        <w:rPr/>
        <w:t xml:space="preserve">i tajnika.</w:t>
      </w:r>
    </w:p>
    <w:p>
      <w:pPr>
        <w:spacing w:after="250"/>
        <w:ind w:left="0" w:right="14" w:firstLine="0"/>
        <w:rPr/>
      </w:pPr>
      <w:r>
        <w:rPr/>
        <w:t xml:space="preserve">Ako trebaju učitelja, s njim mogu razgovarati u hodniku, učionici ili u zbornici.</w:t>
      </w:r>
      <w:r>
        <w:rPr/>
        <w:t xml:space="preserve"> </w:t>
      </w:r>
    </w:p>
    <w:p>
      <w:pPr>
        <w:spacing w:after="250"/>
        <w:ind w:left="0" w:right="14" w:firstLine="0"/>
        <w:rPr/>
      </w:pPr>
      <w:r>
        <w:rPr>
          <w:rFonts w:cs="Gautami"/>
          <w:color w:val="auto"/>
        </w:rPr>
        <w:t xml:space="preserve">Ako učenik hitno treba pozvati roditelje odnosno skrbnike može se obratiti učitelju, stručnim suradnicima ili ravnatelju Škole koji će mu isto omogućiti</w:t>
      </w:r>
      <w:r>
        <w:rPr>
          <w:rFonts w:cs="Gautami"/>
          <w:color w:val="833C0B"/>
        </w:rPr>
        <w:t xml:space="preserve">.</w:t>
      </w:r>
    </w:p>
    <w:p>
      <w:pPr>
        <w:spacing w:after="4" w:line="259" w:lineRule="auto"/>
        <w:ind w:left="356" w:right="317" w:hanging="10"/>
        <w:jc w:val="center"/>
        <w:rPr>
          <w:b/>
        </w:rPr>
      </w:pPr>
      <w:r>
        <w:rPr>
          <w:b/>
        </w:rPr>
        <w:t xml:space="preserve">Članak 2</w:t>
      </w:r>
      <w:r>
        <w:rPr>
          <w:b/>
        </w:rPr>
        <w:t xml:space="preserve">9</w:t>
      </w:r>
      <w:r>
        <w:rPr>
          <w:b/>
        </w:rPr>
        <w:t xml:space="preserve">.</w:t>
      </w:r>
    </w:p>
    <w:p>
      <w:pPr>
        <w:spacing w:after="7"/>
        <w:ind w:left="21" w:right="14"/>
        <w:rPr/>
      </w:pPr>
      <w:r>
        <w:rPr/>
        <w:t xml:space="preserve">Učenici imaju pravo na veliki odmor i male odmore između nastavnih sati. Mali odmor traje pet minuta, a veliki odmor 15 minuta.</w:t>
      </w:r>
    </w:p>
    <w:p>
      <w:pPr>
        <w:spacing/>
        <w:ind w:left="749" w:right="14" w:firstLine="0"/>
        <w:rPr/>
      </w:pPr>
      <w:r>
        <w:rPr/>
        <w:t xml:space="preserve">Za vrijeme malih odmora učenici ne smiju napuštati školsku zgradu.</w:t>
      </w:r>
    </w:p>
    <w:p>
      <w:pPr>
        <w:spacing w:after="0"/>
        <w:ind w:left="21" w:right="14"/>
        <w:rPr/>
      </w:pPr>
      <w:r>
        <w:rPr/>
        <w:t xml:space="preserve">Za vrijeme velikog odmora učenici u pravilu izlaze na školsko dvorište. Učenici ne smiju napuštati školsko dvorište.</w:t>
      </w:r>
    </w:p>
    <w:p>
      <w:pPr>
        <w:spacing w:after="160"/>
        <w:ind w:left="21" w:right="14"/>
        <w:rPr/>
      </w:pPr>
      <w:r>
        <w:rPr/>
        <w:t xml:space="preserve">Najstrože je zabranjeno sjedenje učenika na prozoru, dovikivanje i bacanje predmeta kroz prozor (papira, otpadaka hrane, boca, knjiga i slično).</w:t>
      </w:r>
    </w:p>
    <w:p>
      <w:pPr>
        <w:spacing w:after="4" w:line="259" w:lineRule="auto"/>
        <w:ind w:left="356" w:right="331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30</w:t>
      </w:r>
      <w:r>
        <w:rPr>
          <w:b/>
        </w:rPr>
        <w:t xml:space="preserve">.</w:t>
      </w:r>
    </w:p>
    <w:p>
      <w:pPr>
        <w:spacing/>
        <w:ind w:left="742" w:right="14" w:firstLine="0"/>
        <w:rPr/>
      </w:pPr>
      <w:r>
        <w:rPr/>
        <w:t xml:space="preserve">Učenici su dužni pojesti marendu za vrijeme trajanja velikog odmora.</w:t>
      </w:r>
    </w:p>
    <w:p>
      <w:pPr>
        <w:spacing w:after="156"/>
        <w:ind w:left="21" w:right="14"/>
        <w:rPr/>
      </w:pPr>
      <w:r>
        <w:rPr/>
        <w:t xml:space="preserve">Za vrijeme nastave u pravilu nije dopušteno konzumiranje hrane i pića (osim ukoliko postoji dogovor s učiteljem, primjerice, vezano uz neke proslave i slično).</w:t>
      </w:r>
    </w:p>
    <w:p>
      <w:pPr>
        <w:spacing w:after="4" w:line="259" w:lineRule="auto"/>
        <w:ind w:left="356" w:right="331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31</w:t>
      </w:r>
      <w:r>
        <w:rPr>
          <w:b/>
        </w:rPr>
        <w:t xml:space="preserve">.</w:t>
      </w:r>
    </w:p>
    <w:p>
      <w:pPr>
        <w:spacing/>
        <w:ind w:left="749" w:right="14" w:firstLine="0"/>
        <w:rPr/>
      </w:pPr>
      <w:r>
        <w:rPr/>
        <w:t xml:space="preserve">Kod napuštanja učionice učenici moraju ponijeti svoje stvari.</w:t>
      </w:r>
    </w:p>
    <w:p>
      <w:pPr>
        <w:spacing w:after="0"/>
        <w:ind w:left="21" w:right="14"/>
        <w:rPr/>
      </w:pPr>
      <w:r>
        <w:rPr/>
        <w:t xml:space="preserve">Škola nije odgovorna za nestanak stvari i novca učenika za vrijeme njihova boravka u Školi.</w:t>
      </w:r>
    </w:p>
    <w:p>
      <w:pPr>
        <w:spacing w:after="294"/>
        <w:ind w:left="21" w:right="14"/>
        <w:rPr/>
      </w:pPr>
      <w:r>
        <w:rPr/>
        <w:t xml:space="preserve">Preporuka Škole učenicima i roditeljima/skrbnicima učenika je da ne donose u Školu veće količine novca i druge skupe predmete koje nisu potrebne učeniku u </w:t>
      </w:r>
      <w:r>
        <w:rPr/>
        <w:t xml:space="preserve">nastavi. Takve predmete učenici donose u Školu na vlastitu odgovornost i odgovornost svojih roditelja/skrbnika te Škola ne odgovara za gubitak istih.</w:t>
      </w:r>
    </w:p>
    <w:p>
      <w:pPr>
        <w:spacing w:after="4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32</w:t>
      </w:r>
      <w:r>
        <w:rPr>
          <w:b/>
        </w:rPr>
        <w:t xml:space="preserve">.</w:t>
      </w:r>
    </w:p>
    <w:p>
      <w:pPr>
        <w:spacing w:line="219" w:lineRule="auto"/>
        <w:ind w:right="2643" w:firstLine="4"/>
        <w:jc w:val="left"/>
        <w:rPr/>
      </w:pPr>
      <w:r>
        <w:rPr/>
        <w:t xml:space="preserve">U razrednom odjelu tjedno se određuju dva redara. Redare određuje razrednik prema abecednom redu. Redari:</w:t>
      </w:r>
    </w:p>
    <w:p>
      <w:pPr>
        <w:spacing/>
        <w:ind w:left="21" w:right="14" w:firstLine="0"/>
        <w:rPr>
          <w:noProof/>
        </w:rPr>
      </w:pPr>
      <w:r>
        <w:rPr>
          <w:noProof/>
        </w:rPr>
        <w:t xml:space="preserve">- </w:t>
      </w:r>
      <w:r>
        <w:rPr/>
        <w:t xml:space="preserve">pripremaju učionicu za nastavu, brišu ploču i donose prema potrebi nastavna sredstva i pomagala </w:t>
      </w:r>
    </w:p>
    <w:p>
      <w:pPr>
        <w:spacing/>
        <w:ind w:left="21" w:right="14" w:firstLine="0"/>
        <w:rPr>
          <w:noProof/>
        </w:rPr>
      </w:pPr>
      <w:r>
        <w:rPr/>
        <w:t xml:space="preserve">- </w:t>
      </w:r>
      <w:r>
        <w:rPr/>
        <w:t xml:space="preserve"> izvješćuju dežurnog učitelja o nenazočnosti učitelja na nastavi </w:t>
      </w:r>
    </w:p>
    <w:p>
      <w:pPr>
        <w:spacing/>
        <w:ind w:left="21" w:right="14" w:firstLine="0"/>
        <w:rPr/>
      </w:pPr>
      <w:r>
        <w:rPr/>
        <w:t xml:space="preserve">- </w:t>
      </w:r>
      <w:r>
        <w:rPr/>
        <w:t xml:space="preserve">prijavljuju učiteljima početkom svakog nastavnog sata nenazočne učenike</w:t>
      </w:r>
    </w:p>
    <w:p>
      <w:pPr>
        <w:spacing/>
        <w:ind w:right="14" w:firstLine="0"/>
        <w:rPr>
          <w:noProof/>
        </w:rPr>
      </w:pPr>
      <w:r>
        <w:rPr/>
        <w:t xml:space="preserve">- </w:t>
      </w:r>
      <w:r>
        <w:rPr/>
        <w:t xml:space="preserve"> izvješćuju učitelja o nađenim predmetima (knjigama, bilježnicama,  odjeći i sl. ) </w:t>
      </w:r>
    </w:p>
    <w:p>
      <w:pPr>
        <w:spacing/>
        <w:ind w:right="14" w:firstLine="0"/>
        <w:rPr>
          <w:noProof/>
        </w:rPr>
      </w:pPr>
      <w:r>
        <w:rPr/>
        <w:t xml:space="preserve">- </w:t>
      </w:r>
      <w:r>
        <w:rPr/>
        <w:t xml:space="preserve">nakon završetka nastave posljednji napuštaju učionicu uz prethodnu provjeru ispravnosti učionice, oštećenja zidova, klupa, stolica i ostaloga inventara te o uočenim oštećenjima izvješćuju dežurnog učitelja, tajnika ili domara škole </w:t>
      </w:r>
    </w:p>
    <w:p>
      <w:pPr>
        <w:spacing/>
        <w:ind w:right="14" w:firstLine="0"/>
        <w:rPr/>
      </w:pPr>
      <w:r>
        <w:rPr/>
        <w:t xml:space="preserve">- </w:t>
      </w:r>
      <w:r>
        <w:rPr/>
        <w:t xml:space="preserve">svakog učenika koji se ne pridržava reda, ovlašteni su prijaviti dežurnom učitelju.</w:t>
      </w:r>
    </w:p>
    <w:p>
      <w:pPr>
        <w:spacing/>
        <w:ind w:right="14" w:firstLine="0"/>
        <w:rPr/>
      </w:pPr>
    </w:p>
    <w:p>
      <w:pPr>
        <w:spacing w:after="3" w:line="259" w:lineRule="auto"/>
        <w:ind w:left="759" w:right="22" w:hanging="10"/>
        <w:jc w:val="center"/>
        <w:rPr>
          <w:b/>
          <w:szCs w:val="24"/>
        </w:rPr>
      </w:pPr>
      <w:r>
        <w:rPr>
          <w:b/>
          <w:szCs w:val="24"/>
        </w:rPr>
        <w:t xml:space="preserve">Članak </w:t>
      </w:r>
      <w:r>
        <w:rPr>
          <w:b/>
          <w:szCs w:val="24"/>
        </w:rPr>
        <w:t xml:space="preserve">33</w:t>
      </w:r>
      <w:r>
        <w:rPr>
          <w:b/>
          <w:szCs w:val="24"/>
        </w:rPr>
        <w:t xml:space="preserve">.</w:t>
      </w:r>
    </w:p>
    <w:p>
      <w:pPr>
        <w:spacing w:after="291"/>
        <w:ind w:left="21" w:right="14"/>
        <w:rPr/>
      </w:pPr>
      <w:r>
        <w:rPr/>
        <w:t xml:space="preserve">Knjige posuđene u knjižnici učenik je obvezan čuvati</w:t>
      </w:r>
      <w:r>
        <w:rPr/>
        <w:t xml:space="preserve"> i </w:t>
      </w:r>
      <w:r>
        <w:rPr/>
        <w:t xml:space="preserve">neoštećene pravodobno vratiti.</w:t>
      </w:r>
    </w:p>
    <w:p>
      <w:pPr>
        <w:spacing w:after="4" w:line="259" w:lineRule="auto"/>
        <w:ind w:left="356" w:right="324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34</w:t>
      </w:r>
      <w:r>
        <w:rPr>
          <w:b/>
        </w:rPr>
        <w:t xml:space="preserve">.</w:t>
      </w:r>
    </w:p>
    <w:p>
      <w:pPr>
        <w:spacing w:after="0"/>
        <w:ind w:left="21" w:right="14"/>
        <w:rPr/>
      </w:pPr>
      <w:r>
        <w:rPr/>
        <w:t xml:space="preserve">Učenicima nije dopušteno korištenje i igranje s loptom u učionici, na hodniku i u atriju Škole.</w:t>
      </w:r>
    </w:p>
    <w:p>
      <w:pPr>
        <w:spacing w:after="308"/>
        <w:ind w:left="21" w:right="14"/>
        <w:rPr/>
      </w:pPr>
      <w:r>
        <w:rPr/>
        <w:t xml:space="preserve">Učenici i njihovi roditelji/skrbnici su odgovorni za štetu koju učine na imovini Škole prema općim propisima obveznog prava.</w:t>
      </w:r>
    </w:p>
    <w:p>
      <w:pPr>
        <w:spacing w:after="4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35</w:t>
      </w:r>
      <w:r>
        <w:rPr>
          <w:b/>
        </w:rPr>
        <w:t xml:space="preserve">.</w:t>
      </w:r>
    </w:p>
    <w:p>
      <w:pPr>
        <w:spacing w:after="4" w:line="259" w:lineRule="auto"/>
        <w:ind w:left="356" w:right="331" w:hanging="10"/>
        <w:jc w:val="center"/>
        <w:rPr/>
      </w:pPr>
      <w:r>
        <w:rPr>
          <w:noProof/>
        </w:rPr>
        <w:drawing>
          <wp:inline>
            <wp:extent cx="4574" cy="4574"/>
            <wp:effectExtent xmlns:wp="http://schemas.openxmlformats.org/drawingml/2006/wordprocessingDrawing" l="0" t="0" r="0" b="0"/>
            <wp:docPr id="8" name="Picture 163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Učenici mogu koristiti računala samo uz nazočnost i odobrenje učitelja.</w:t>
      </w:r>
    </w:p>
    <w:p>
      <w:pPr>
        <w:spacing/>
        <w:ind w:left="21" w:right="14"/>
        <w:rPr/>
      </w:pPr>
      <w:r>
        <w:rPr/>
        <w:t xml:space="preserve">Učenici su obvezni čuvati računala i drugu računalnu opremu za vrijeme boravka u Školi.</w:t>
      </w:r>
    </w:p>
    <w:p>
      <w:pPr>
        <w:spacing/>
        <w:ind w:left="21" w:right="14"/>
        <w:rPr/>
      </w:pPr>
      <w:r>
        <w:rPr/>
        <w:t xml:space="preserve">Učenicima nije dozvoljeno korištenje računala na način koji bi oštetio računalo.</w:t>
      </w:r>
    </w:p>
    <w:p>
      <w:pPr>
        <w:spacing w:after="323"/>
        <w:ind w:left="21" w:right="14"/>
        <w:rPr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3905758</wp:posOffset>
            </wp:positionH>
            <wp:positionV relativeFrom="page">
              <wp:posOffset>10034778</wp:posOffset>
            </wp:positionV>
            <wp:extent cx="4573" cy="4573"/>
            <wp:effectExtent xmlns:wp="http://schemas.openxmlformats.org/drawingml/2006/wordprocessingDrawing" l="0" t="0" r="0" b="0"/>
            <wp:wrapTopAndBottom/>
            <wp:docPr id="9" name="Picture 163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Učenicima prilikom korištenja računala i mrežnih resursa Škole (lokalna mreža, Internet) nije dozvoljeno slati i pregledavati poruke neprimjerenog sadržaja putem elektronske pošte (e-mail, viber, whatsapp i slično), komunicirati putem chata s drugim osobama na način neprimjeren dobi učenika ili pregledavati sadržaje World Wide Weba (www) neprimjerene njihovom uzrastu.</w:t>
      </w:r>
    </w:p>
    <w:p>
      <w:pPr>
        <w:spacing w:after="4" w:line="259" w:lineRule="auto"/>
        <w:ind w:left="356" w:right="346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36.</w:t>
      </w:r>
    </w:p>
    <w:p>
      <w:pPr>
        <w:spacing/>
        <w:ind w:left="21" w:right="835" w:firstLine="828"/>
        <w:rPr/>
      </w:pPr>
      <w:r>
        <w:rPr/>
        <w:t xml:space="preserve">U Školi za vrijeme rada dežuraju</w:t>
      </w:r>
      <w:r>
        <w:rPr/>
        <w:t xml:space="preserve"> </w:t>
      </w:r>
      <w:r>
        <w:rPr>
          <w:color w:val="auto"/>
        </w:rPr>
        <w:t xml:space="preserve">o</w:t>
      </w:r>
      <w:r>
        <w:rPr>
          <w:color w:val="auto"/>
        </w:rPr>
        <w:t xml:space="preserve">dgojno-obrazovni radnici </w:t>
      </w:r>
      <w:r>
        <w:rPr/>
        <w:t xml:space="preserve">Škole. Raspored dežurstva </w:t>
      </w:r>
      <w:r>
        <w:rPr/>
        <w:t xml:space="preserve">rad</w:t>
      </w:r>
      <w:r>
        <w:rPr/>
        <w:t xml:space="preserve">nika se utvrđuje</w:t>
      </w:r>
      <w:r>
        <w:rPr/>
        <w:t xml:space="preserve"> </w:t>
      </w:r>
      <w:r>
        <w:rPr>
          <w:color w:val="auto"/>
        </w:rPr>
        <w:t xml:space="preserve">Godišnjim planom i programom rada </w:t>
      </w:r>
      <w:r>
        <w:rPr>
          <w:color w:val="auto"/>
        </w:rPr>
        <w:t xml:space="preserve">i</w:t>
      </w:r>
      <w:r>
        <w:rPr>
          <w:color w:val="auto"/>
        </w:rPr>
        <w:t xml:space="preserve"> </w:t>
      </w:r>
      <w:r>
        <w:rPr/>
        <w:t xml:space="preserve">na sjednici Učiteljskog vijeća</w:t>
      </w:r>
      <w:r>
        <w:rPr/>
        <w:t xml:space="preserve">. Zadatci dežurnog učitelja su: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dolaziti u školu 15 minuta prije početka nastave i dočekati učenike na ulazu u školsku zgradu,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kontrolirati jesu li sve učionice i radne prostorije pripremljene za rad i ukoliko nisu, obavijestiti pomoćnog </w:t>
      </w:r>
      <w:r>
        <w:rPr/>
        <w:t xml:space="preserve">radnika</w:t>
      </w:r>
      <w:r>
        <w:rPr/>
        <w:t xml:space="preserve"> da ih pripremi,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prijavljuje stručnoj službi uočena oštećenja ili učenike koji se neprimjereno ponašaju,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za vrijeme velikog odmora dežurati na hodniku i dvorištu,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organizirati zamjenu nastave ako nema ravnatelja,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organizirati pružanje prve pomoći, hitne službe, te obavješćivanja roditelja, učenika i razrednika,</w:t>
      </w:r>
    </w:p>
    <w:p>
      <w:pPr>
        <w:pStyle w:val="ListParagraph"/>
        <w:numPr>
          <w:ilvl w:val="0"/>
          <w:numId w:val="7"/>
        </w:numPr>
        <w:spacing/>
        <w:ind w:right="14"/>
        <w:rPr/>
      </w:pPr>
      <w:r>
        <w:rPr/>
        <w:t xml:space="preserve">voditi skrb o realizaciji mjera civilne zaštite i svakodnevnih zadataka društvene samozaštite, a naročito protupožarne preventive u skladu s opći</w:t>
      </w:r>
      <w:r>
        <w:rPr/>
        <w:t xml:space="preserve">m aktima</w:t>
      </w:r>
    </w:p>
    <w:p>
      <w:pPr>
        <w:pStyle w:val="ListParagraph"/>
        <w:numPr>
          <w:ilvl w:val="0"/>
          <w:numId w:val="7"/>
        </w:numPr>
        <w:spacing/>
        <w:ind w:right="14"/>
        <w:rPr/>
        <w:sectPr>
          <w:headerReference w:type="first" r:id="rId14"/>
          <w:footerReference w:type="first" r:id="rId15"/>
          <w:headerReference w:type="even" r:id="rId16"/>
          <w:footerReference w:type="even" r:id="rId17"/>
          <w:headerReference w:type="default" r:id="rId18"/>
          <w:footerReference w:type="default" r:id="rId19"/>
          <w:type w:val="nextPage"/>
          <w:pgSz w:w="11920" w:h="16840"/>
          <w:pgMar w:top="1271" w:right="1649" w:bottom="1902" w:left="1945" w:header="1275" w:footer="1030" w:gutter="0"/>
          <w:pgBorders/>
          <w:pgNumType w:fmt="decimal"/>
          <w:cols w:num="1" w:equalWidth="1" w:space="720"/>
        </w:sectPr>
      </w:pPr>
    </w:p>
    <w:p>
      <w:pPr>
        <w:pStyle w:val="ListParagraph"/>
        <w:numPr>
          <w:ilvl w:val="0"/>
          <w:numId w:val="7"/>
        </w:numPr>
        <w:spacing w:after="292"/>
        <w:ind w:right="2305"/>
        <w:rPr/>
      </w:pPr>
      <w:r>
        <w:rPr/>
        <w:t xml:space="preserve">obavljati sve druge poslove potrebne za normalan rad.</w:t>
      </w:r>
    </w:p>
    <w:p>
      <w:pPr>
        <w:pStyle w:val="ListParagraph"/>
        <w:spacing/>
        <w:rPr/>
      </w:pPr>
    </w:p>
    <w:p>
      <w:pPr>
        <w:spacing w:after="4" w:line="259" w:lineRule="auto"/>
        <w:ind w:left="356" w:right="360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37</w:t>
      </w:r>
      <w:r>
        <w:rPr>
          <w:b/>
        </w:rPr>
        <w:t xml:space="preserve">.</w:t>
      </w:r>
    </w:p>
    <w:p>
      <w:pPr>
        <w:spacing w:after="10"/>
        <w:ind w:left="21" w:right="14"/>
        <w:rPr/>
      </w:pPr>
      <w:r>
        <w:rPr/>
        <w:t xml:space="preserve">Predsjednik razreda i zamjenik predsjednika bira se na početku školske godine na satu razrednika iz redova učenika određenog razrednog odjeljenja.</w:t>
      </w:r>
      <w:r>
        <w:rPr>
          <w:noProof/>
        </w:rPr>
        <w:drawing>
          <wp:inline>
            <wp:extent cx="4573" cy="4574"/>
            <wp:effectExtent xmlns:wp="http://schemas.openxmlformats.org/drawingml/2006/wordprocessingDrawing" l="0" t="0" r="0" b="0"/>
            <wp:docPr id="10" name="Picture 182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ind w:left="21" w:right="14"/>
        <w:rPr/>
      </w:pPr>
      <w:r>
        <w:rPr/>
        <w:t xml:space="preserve">Predstavnik učenika i zamjenik predstavnika učenika za Vijeće učenika bira se na satu razrednika.</w:t>
      </w:r>
    </w:p>
    <w:p>
      <w:pPr>
        <w:spacing w:after="479" w:line="309" w:lineRule="auto"/>
        <w:ind w:left="21" w:right="14"/>
        <w:rPr/>
      </w:pPr>
      <w:r>
        <w:rPr/>
        <w:t xml:space="preserve">Za red u učionici, u slučaju opravdane odsutnosti učitelja, skrbi i odgovoran je predsjednik razreda i redari. Ako predsjednik razreda ne može osigurati red u učionici, dužan je o tome izvijestiti dežurnog učitelja ili ravnatelja i tako se osloboditi odgovornosti za posljedice kršenja </w:t>
      </w:r>
      <w:r>
        <w:rPr/>
        <w:t xml:space="preserve">K</w:t>
      </w:r>
      <w:r>
        <w:rPr/>
        <w:t xml:space="preserve">ućnog reda. </w:t>
      </w:r>
    </w:p>
    <w:p>
      <w:pPr>
        <w:spacing w:after="479" w:line="309" w:lineRule="auto"/>
        <w:ind w:left="21" w:right="1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</w:t>
      </w:r>
      <w:r>
        <w:rPr>
          <w:b/>
          <w:sz w:val="26"/>
          <w:szCs w:val="26"/>
        </w:rPr>
        <w:t xml:space="preserve">II</w:t>
      </w:r>
      <w:r>
        <w:rPr>
          <w:b/>
          <w:sz w:val="26"/>
          <w:szCs w:val="26"/>
        </w:rPr>
        <w:t xml:space="preserve">. RADNO VRIJEME</w:t>
      </w:r>
    </w:p>
    <w:p>
      <w:pPr>
        <w:spacing w:after="4" w:line="259" w:lineRule="auto"/>
        <w:ind w:left="356" w:right="339" w:hanging="10"/>
        <w:jc w:val="center"/>
        <w:rPr>
          <w:color w:val="auto"/>
        </w:rPr>
      </w:pPr>
      <w:r>
        <w:rPr>
          <w:color w:val="auto"/>
        </w:rPr>
        <w:t xml:space="preserve">Članak 3</w:t>
      </w:r>
      <w:r>
        <w:rPr>
          <w:color w:val="auto"/>
        </w:rPr>
        <w:t xml:space="preserve">8</w:t>
      </w:r>
      <w:r>
        <w:rPr>
          <w:color w:val="auto"/>
        </w:rPr>
        <w:t xml:space="preserve">.</w:t>
      </w:r>
    </w:p>
    <w:p>
      <w:pPr>
        <w:spacing/>
        <w:ind w:left="735" w:right="14" w:firstLine="0"/>
        <w:rPr/>
      </w:pPr>
      <w:r>
        <w:rPr/>
        <w:t xml:space="preserve">Radno vrijeme Škole je </w:t>
      </w:r>
      <w:bookmarkStart w:id="2" w:name="_GoBack"/>
      <w:r>
        <w:rPr/>
        <w:t xml:space="preserve">od 6,30 do 2</w:t>
      </w:r>
      <w:r>
        <w:rPr/>
        <w:t xml:space="preserve">1</w:t>
      </w:r>
      <w:r>
        <w:rPr/>
        <w:t xml:space="preserve">,</w:t>
      </w:r>
      <w:r>
        <w:rPr/>
        <w:t xml:space="preserve">3</w:t>
      </w:r>
      <w:r>
        <w:rPr/>
        <w:t xml:space="preserve">0 sat</w:t>
      </w:r>
      <w:r>
        <w:rPr/>
        <w:t xml:space="preserve">i</w:t>
      </w:r>
      <w:r>
        <w:rPr/>
        <w:t xml:space="preserve">.</w:t>
      </w:r>
    </w:p>
    <w:bookmarkEnd w:id="2"/>
    <w:p>
      <w:pPr>
        <w:spacing w:after="4" w:line="259" w:lineRule="auto"/>
        <w:ind w:left="356" w:right="339" w:hanging="10"/>
        <w:jc w:val="center"/>
        <w:rPr/>
      </w:pPr>
    </w:p>
    <w:p>
      <w:pPr>
        <w:spacing w:after="4" w:line="259" w:lineRule="auto"/>
        <w:ind w:left="356" w:right="339" w:hanging="10"/>
        <w:jc w:val="center"/>
        <w:rPr/>
      </w:pPr>
    </w:p>
    <w:p>
      <w:pPr>
        <w:spacing w:after="4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3</w:t>
      </w:r>
      <w:r>
        <w:rPr>
          <w:b/>
        </w:rPr>
        <w:t xml:space="preserve">9</w:t>
      </w:r>
      <w:r>
        <w:rPr>
          <w:b/>
        </w:rPr>
        <w:t xml:space="preserve">.</w:t>
      </w:r>
    </w:p>
    <w:p>
      <w:pPr>
        <w:spacing w:after="4"/>
        <w:ind w:left="21" w:right="14"/>
        <w:rPr/>
      </w:pPr>
      <w:r>
        <w:rPr/>
        <w:t xml:space="preserve">Rad</w:t>
      </w:r>
      <w:r>
        <w:rPr/>
        <w:t xml:space="preserve">nici su dužni dolaziti na posao i odlaziti s posla prema rasporedu radnog vremena. Ne smiju dolaziti pod utjecajem alkohola niti drugih opojnih sredstava.</w:t>
      </w:r>
    </w:p>
    <w:p>
      <w:pPr>
        <w:spacing/>
        <w:ind w:left="21" w:right="14"/>
        <w:rPr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3910330</wp:posOffset>
            </wp:positionH>
            <wp:positionV relativeFrom="page">
              <wp:posOffset>9975342</wp:posOffset>
            </wp:positionV>
            <wp:extent cx="4574" cy="4574"/>
            <wp:effectExtent xmlns:wp="http://schemas.openxmlformats.org/drawingml/2006/wordprocessingDrawing" l="0" t="0" r="0" b="0"/>
            <wp:wrapTopAndBottom/>
            <wp:docPr id="11" name="Picture 18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U slučaju spriječenosti dolaska na posao, djelatnici Škole su dužni o tome pravovremeno i u zakonskom roku obavijestiti ravnatelja Škole kako bi se na vrijeme mogla osigurati zamjena.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Evidencija radnog vremena vodi se prema pravilniku kojim je propisan način vođenja evidencije radnog vremena za radnike školskih ustanova.</w:t>
      </w:r>
    </w:p>
    <w:p>
      <w:pPr>
        <w:spacing w:after="4" w:line="259" w:lineRule="auto"/>
        <w:ind w:left="0" w:right="353" w:firstLine="0"/>
        <w:rPr/>
      </w:pPr>
    </w:p>
    <w:p>
      <w:pPr>
        <w:spacing w:after="4" w:line="259" w:lineRule="auto"/>
        <w:ind w:left="356" w:right="353" w:hanging="10"/>
        <w:jc w:val="center"/>
        <w:rPr/>
      </w:pPr>
    </w:p>
    <w:p>
      <w:pPr>
        <w:spacing w:after="4" w:line="259" w:lineRule="auto"/>
        <w:ind w:left="356" w:right="353" w:hanging="10"/>
        <w:jc w:val="center"/>
        <w:rPr/>
      </w:pPr>
    </w:p>
    <w:p>
      <w:pPr>
        <w:spacing w:after="4" w:line="259" w:lineRule="auto"/>
        <w:ind w:left="356" w:right="353" w:hanging="10"/>
        <w:jc w:val="center"/>
        <w:rPr>
          <w:b/>
          <w:color w:val="auto"/>
        </w:rPr>
      </w:pPr>
      <w:r>
        <w:rPr>
          <w:b/>
          <w:color w:val="auto"/>
        </w:rPr>
        <w:t xml:space="preserve">Članak </w:t>
      </w:r>
      <w:r>
        <w:rPr>
          <w:b/>
          <w:color w:val="auto"/>
        </w:rPr>
        <w:t xml:space="preserve">40.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Roditelji mogu razgovarati s učiteljima Škole u dane primanja roditelja ili u vrijeme koje odredi razrednik odnosno predmetni učitelj odnosno stručni suradnik, uz prethodnu najavu ili na poziv razrednika/predmetnog učitelja/stručnog suradnika.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slučaju održavanja roditeljskog sastanka razrednik dočekuje roditelje/skrbnike na ulazu Škole te nazočne roditelje vodi do učionice, a po završetku roditeljskog sastanka nazočne roditelje prati do izlaza.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Obavijest o održavanju informacija objavljena je na vidljivom mjestu u Školi te na mrežnoj stranici Škole.</w:t>
      </w:r>
    </w:p>
    <w:p>
      <w:pPr>
        <w:spacing w:after="156"/>
        <w:ind w:left="21" w:right="14"/>
        <w:rPr/>
      </w:pPr>
    </w:p>
    <w:p>
      <w:pPr>
        <w:spacing w:after="4" w:line="259" w:lineRule="auto"/>
        <w:ind w:left="356" w:right="360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41</w:t>
      </w:r>
      <w:r>
        <w:rPr>
          <w:b/>
        </w:rPr>
        <w:t xml:space="preserve">.</w:t>
      </w:r>
    </w:p>
    <w:p>
      <w:pPr>
        <w:spacing w:after="268"/>
        <w:ind w:left="21" w:right="14"/>
        <w:rPr/>
      </w:pPr>
      <w:r>
        <w:rPr/>
        <w:t xml:space="preserve">Učenici, </w:t>
      </w:r>
      <w:r>
        <w:rPr/>
        <w:t xml:space="preserve">rad</w:t>
      </w:r>
      <w:r>
        <w:rPr/>
        <w:t xml:space="preserve">nici Škole i druge osobe mogu boraviti u prostoru Škole samo tijekom radnog vremena Škole, osim u slučajevima organiziranih aktivnosti kao i u drugim slučajevima o čemu odlučuje ravnatelj Škole.</w:t>
      </w:r>
    </w:p>
    <w:p>
      <w:pPr>
        <w:spacing w:after="4" w:line="259" w:lineRule="auto"/>
        <w:ind w:left="356" w:right="360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42</w:t>
      </w:r>
      <w:r>
        <w:rPr>
          <w:b/>
        </w:rPr>
        <w:t xml:space="preserve">.</w:t>
      </w:r>
    </w:p>
    <w:p>
      <w:pPr>
        <w:spacing/>
        <w:ind w:left="21" w:right="14"/>
        <w:rPr/>
      </w:pPr>
      <w:r>
        <w:rPr/>
        <w:t xml:space="preserve">Nakon isteka radnog vremena </w:t>
      </w:r>
      <w:r>
        <w:rPr/>
        <w:t xml:space="preserve">rad</w:t>
      </w:r>
      <w:r>
        <w:rPr/>
        <w:t xml:space="preserve">nici su dužni uredno pospremiti radne materijale, isključiti električne aparate, zatvoriti prozore i zaključati radne prostorije.</w:t>
      </w:r>
      <w:r>
        <w:rPr>
          <w:noProof/>
        </w:rPr>
        <w:drawing>
          <wp:inline>
            <wp:extent cx="4573" cy="4574"/>
            <wp:effectExtent xmlns:wp="http://schemas.openxmlformats.org/drawingml/2006/wordprocessingDrawing" l="0" t="0" r="0" b="0"/>
            <wp:docPr id="12" name="Picture 1827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65" w:lineRule="auto"/>
        <w:ind w:left="0" w:firstLine="0"/>
        <w:jc w:val="left"/>
        <w:rPr/>
      </w:pPr>
    </w:p>
    <w:p>
      <w:pPr>
        <w:spacing w:after="0" w:line="265" w:lineRule="auto"/>
        <w:ind w:left="0" w:firstLine="0"/>
        <w:jc w:val="left"/>
        <w:rPr>
          <w:b/>
          <w:noProof/>
        </w:rPr>
      </w:pPr>
    </w:p>
    <w:p>
      <w:pPr>
        <w:spacing w:after="0" w:line="265" w:lineRule="auto"/>
        <w:ind w:left="0" w:firstLine="0"/>
        <w:jc w:val="left"/>
        <w:rPr>
          <w:b/>
          <w:noProof/>
        </w:rPr>
      </w:pPr>
    </w:p>
    <w:p>
      <w:pPr>
        <w:spacing w:after="0" w:line="265" w:lineRule="auto"/>
        <w:ind w:left="0" w:firstLine="0"/>
        <w:jc w:val="left"/>
        <w:rPr>
          <w:b/>
        </w:rPr>
      </w:pPr>
      <w:r>
        <w:rPr>
          <w:b/>
          <w:noProof/>
        </w:rPr>
        <w:t xml:space="preserve">VI</w:t>
      </w:r>
      <w:r>
        <w:rPr>
          <w:b/>
          <w:noProof/>
        </w:rPr>
        <w:t xml:space="preserve">I</w:t>
      </w:r>
      <w:r>
        <w:rPr>
          <w:b/>
          <w:noProof/>
        </w:rPr>
        <w:t xml:space="preserve">I</w:t>
      </w:r>
      <w:r>
        <w:rPr>
          <w:b/>
          <w:noProof/>
        </w:rPr>
        <w:t xml:space="preserve">. </w:t>
      </w:r>
      <w:r>
        <w:rPr>
          <w:b/>
          <w:sz w:val="26"/>
        </w:rPr>
        <w:t xml:space="preserve">PRAVILA MEĐUSOBNIH ODNOSA UČENIKA I </w:t>
      </w:r>
      <w:r>
        <w:rPr>
          <w:b/>
          <w:sz w:val="26"/>
        </w:rPr>
        <w:t xml:space="preserve">RAD</w:t>
      </w:r>
      <w:r>
        <w:rPr>
          <w:b/>
          <w:sz w:val="26"/>
        </w:rPr>
        <w:t xml:space="preserve">NIKA ŠKOLE</w:t>
      </w:r>
    </w:p>
    <w:p>
      <w:pPr>
        <w:spacing w:after="4" w:line="259" w:lineRule="auto"/>
        <w:ind w:left="356" w:right="353" w:hanging="10"/>
        <w:jc w:val="center"/>
        <w:rPr/>
      </w:pPr>
    </w:p>
    <w:p>
      <w:pPr>
        <w:spacing w:after="4" w:line="259" w:lineRule="auto"/>
        <w:ind w:left="356" w:right="353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43</w:t>
      </w:r>
      <w:r>
        <w:rPr>
          <w:b/>
        </w:rPr>
        <w:t xml:space="preserve">.</w:t>
      </w:r>
    </w:p>
    <w:p>
      <w:pPr>
        <w:spacing/>
        <w:ind w:right="14" w:firstLine="0"/>
        <w:rPr/>
      </w:pPr>
      <w:r>
        <w:rPr/>
        <w:t xml:space="preserve">Učenici su dužni uljudno se odnositi prema učiteljima i drugim </w:t>
      </w:r>
      <w:r>
        <w:rPr/>
        <w:t xml:space="preserve">rad</w:t>
      </w:r>
      <w:r>
        <w:rPr/>
        <w:t xml:space="preserve">nicima Škole.</w:t>
      </w:r>
      <w:r>
        <w:rPr/>
        <w:t xml:space="preserve"> </w:t>
      </w:r>
      <w:r>
        <w:rPr/>
        <w:t xml:space="preserve">Učenici su dužni pozdraviti </w:t>
      </w:r>
      <w:r>
        <w:rPr/>
        <w:t xml:space="preserve">rad</w:t>
      </w:r>
      <w:r>
        <w:rPr/>
        <w:t xml:space="preserve">nike Škole u školskom prostoru i izvan njega.</w:t>
      </w:r>
    </w:p>
    <w:p>
      <w:pPr>
        <w:spacing w:after="324"/>
        <w:ind w:left="21" w:right="14" w:firstLine="0"/>
        <w:rPr/>
        <w:sectPr>
          <w:type w:val="continuous"/>
          <w:pgSz w:w="11920" w:h="16840"/>
          <w:pgMar w:top="1278" w:right="1649" w:bottom="1869" w:left="1952" w:header="720" w:footer="720" w:gutter="0"/>
          <w:pgBorders/>
          <w:pgNumType w:fmt="decimal"/>
          <w:cols w:num="1" w:equalWidth="1" w:space="720"/>
        </w:sectPr>
      </w:pPr>
      <w:r>
        <w:rPr/>
        <w:t xml:space="preserve">Učenici su dužni ustajanjem pozdraviti osobu koja ulazi u učionicu za vrijeme nastavnog sata</w:t>
      </w:r>
      <w:r>
        <w:rPr/>
        <w:t xml:space="preserve">.</w:t>
      </w:r>
    </w:p>
    <w:p>
      <w:pPr>
        <w:spacing w:after="4" w:line="259" w:lineRule="auto"/>
        <w:ind w:left="0" w:right="317" w:firstLine="0"/>
        <w:jc w:val="center"/>
        <w:rPr/>
      </w:pPr>
      <w:r>
        <w:rPr>
          <w:b/>
        </w:rPr>
        <w:t xml:space="preserve">Članak </w:t>
      </w:r>
      <w:r>
        <w:rPr>
          <w:b/>
        </w:rPr>
        <w:t xml:space="preserve">44</w:t>
      </w:r>
      <w:r>
        <w:rPr/>
        <w:t xml:space="preserve">.</w:t>
      </w:r>
    </w:p>
    <w:p>
      <w:pPr>
        <w:spacing w:after="327"/>
        <w:ind w:left="21" w:right="14"/>
        <w:rPr/>
      </w:pPr>
      <w:r>
        <w:rPr/>
        <w:t xml:space="preserve">Kod ulaska u Školu ili izlaska iz Škole, na ulici, javnim objektima i javnom prijevozu učenici trebaju dati prednost starijim osobama.</w:t>
      </w:r>
    </w:p>
    <w:p>
      <w:pPr>
        <w:spacing w:after="4" w:line="259" w:lineRule="auto"/>
        <w:ind w:left="356" w:right="324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45</w:t>
      </w:r>
      <w:r>
        <w:rPr>
          <w:b/>
        </w:rPr>
        <w:t xml:space="preserve">.</w:t>
      </w:r>
    </w:p>
    <w:p>
      <w:pPr>
        <w:spacing/>
        <w:ind w:left="771" w:right="14" w:firstLine="0"/>
        <w:rPr/>
      </w:pPr>
      <w:r>
        <w:rPr/>
        <w:t xml:space="preserve">Učenici smiju samo uz dopuštenje ulaziti u zbornicu, ured ravnatelja</w:t>
      </w:r>
      <w:r>
        <w:rPr/>
        <w:t xml:space="preserve">, stručnih suradnika</w:t>
      </w:r>
      <w:r>
        <w:rPr/>
        <w:t xml:space="preserve"> i tajnika.</w:t>
      </w:r>
    </w:p>
    <w:p>
      <w:pPr>
        <w:spacing w:after="304"/>
        <w:ind w:left="21" w:right="14"/>
        <w:rPr/>
      </w:pPr>
      <w:r>
        <w:rPr/>
        <w:t xml:space="preserve">Kod ulaska u učionicu ili drugi prostor u kojemu se tada održava nastava, učenik prvo treba pokucati, a zatim tiho ući i priopćiti učitelju razlog dolaska. Zadaću zbog koje je došao, može obaviti uz odobrenje učitelja.</w:t>
      </w:r>
    </w:p>
    <w:p>
      <w:pPr>
        <w:spacing w:after="4" w:line="259" w:lineRule="auto"/>
        <w:ind w:left="356" w:right="331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46.</w:t>
      </w:r>
    </w:p>
    <w:p>
      <w:pPr>
        <w:spacing w:after="54"/>
        <w:ind w:left="21" w:right="14"/>
        <w:rPr/>
      </w:pPr>
      <w:r>
        <w:rPr/>
        <w:t xml:space="preserve">USB priključak za korištenje aplikacije e-Dnevnik mogu nositi i koristiti samo ovlašteni učitelji.</w:t>
      </w:r>
    </w:p>
    <w:p>
      <w:pPr>
        <w:spacing w:after="280"/>
        <w:ind w:left="21" w:right="14"/>
        <w:rPr/>
      </w:pPr>
      <w:r>
        <w:rPr/>
        <w:t xml:space="preserve">Učenicima i neovlaštenim osobama je strogo zabranjeno uzimanje ili korištenje USB priključka iz stavka 1. ovoga članka ili zlouporaba aplikacije e-Dnevnik.</w:t>
      </w:r>
    </w:p>
    <w:p>
      <w:pPr>
        <w:spacing w:after="4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47</w:t>
      </w:r>
      <w:r>
        <w:rPr>
          <w:b/>
        </w:rPr>
        <w:t xml:space="preserve">.</w:t>
      </w:r>
    </w:p>
    <w:p>
      <w:pPr>
        <w:spacing/>
        <w:ind w:left="749" w:right="14" w:firstLine="0"/>
        <w:rPr/>
      </w:pPr>
      <w:r>
        <w:rPr/>
        <w:t xml:space="preserve">Učitelji su dužni izvršiti pripremu nastave prije početka nastavnog sata.</w:t>
      </w:r>
    </w:p>
    <w:p>
      <w:pPr>
        <w:spacing/>
        <w:ind w:left="21" w:right="14"/>
        <w:rPr/>
      </w:pPr>
      <w:r>
        <w:rPr/>
        <w:t xml:space="preserve">Na znak zvona učitelji ulaze u učionicu. Nastavni sat treba završiti na vrijeme kako učenici ne bi bili prikraćeni za odmor.</w:t>
      </w:r>
    </w:p>
    <w:p>
      <w:pPr>
        <w:spacing/>
        <w:ind w:left="21" w:right="14"/>
        <w:rPr/>
      </w:pPr>
      <w:r>
        <w:rPr/>
        <w:t xml:space="preserve">Učitelj je dužan brinuti se da nastavna oprema ne ostane u učionici već da se nakon korištenja uredno spremi na odgovarajuće mjesto.</w:t>
      </w:r>
    </w:p>
    <w:p>
      <w:pPr>
        <w:spacing/>
        <w:ind w:left="21" w:right="14"/>
        <w:rPr/>
      </w:pPr>
    </w:p>
    <w:p>
      <w:pPr>
        <w:spacing/>
        <w:ind w:left="21" w:right="14"/>
        <w:rPr/>
      </w:pPr>
    </w:p>
    <w:p>
      <w:pPr>
        <w:spacing/>
        <w:ind w:left="21" w:right="14"/>
        <w:rPr/>
      </w:pPr>
    </w:p>
    <w:p>
      <w:pPr>
        <w:pStyle w:val="ListParagraph"/>
        <w:numPr>
          <w:ilvl w:val="0"/>
          <w:numId w:val="14"/>
        </w:numPr>
        <w:spacing w:after="174" w:line="265" w:lineRule="auto"/>
        <w:jc w:val="left"/>
        <w:rPr>
          <w:b/>
        </w:rPr>
      </w:pPr>
      <w:r>
        <w:rPr>
          <w:b/>
          <w:sz w:val="26"/>
        </w:rPr>
        <w:t xml:space="preserve">PRAVILA SIGURNOSTI I ZAŠTITE OD SOCIJALNO NEPRIHVATLJIVIH OBLIKA PONAŠANJA, DISKRIMINACIJE, NEPRIJATELJSTVA I NASILJA</w:t>
      </w:r>
    </w:p>
    <w:p>
      <w:pPr>
        <w:spacing w:after="4" w:line="259" w:lineRule="auto"/>
        <w:ind w:left="356" w:right="367" w:hanging="10"/>
        <w:jc w:val="center"/>
        <w:rPr>
          <w:b/>
        </w:rPr>
      </w:pPr>
      <w:r>
        <w:rPr>
          <w:b/>
        </w:rPr>
        <w:t xml:space="preserve">Članak 4</w:t>
      </w:r>
      <w:r>
        <w:rPr>
          <w:b/>
        </w:rPr>
        <w:t xml:space="preserve">8</w:t>
      </w:r>
      <w:r>
        <w:rPr>
          <w:b/>
        </w:rPr>
        <w:t xml:space="preserve">.</w:t>
      </w:r>
    </w:p>
    <w:p>
      <w:pPr>
        <w:spacing w:after="274"/>
        <w:ind w:left="21" w:right="14"/>
        <w:rPr/>
      </w:pPr>
      <w:r>
        <w:rPr/>
        <w:t xml:space="preserve">Rad</w:t>
      </w:r>
      <w:r>
        <w:rPr/>
        <w:t xml:space="preserve">nici Škole u suradnji s učenicima dužni su se skrbiti za siguran boravak i rad u Školi.</w:t>
      </w:r>
    </w:p>
    <w:p>
      <w:pPr>
        <w:spacing w:after="4" w:line="259" w:lineRule="auto"/>
        <w:ind w:left="356" w:right="375" w:hanging="10"/>
        <w:jc w:val="center"/>
        <w:rPr>
          <w:b/>
        </w:rPr>
      </w:pPr>
      <w:r>
        <w:rPr>
          <w:b/>
        </w:rPr>
        <w:t xml:space="preserve">Članak 4</w:t>
      </w:r>
      <w:r>
        <w:rPr>
          <w:b/>
        </w:rPr>
        <w:t xml:space="preserve">9</w:t>
      </w:r>
      <w:r>
        <w:rPr>
          <w:b/>
        </w:rPr>
        <w:t xml:space="preserve">.</w:t>
      </w:r>
    </w:p>
    <w:p>
      <w:pPr>
        <w:spacing w:after="0"/>
        <w:ind w:left="21" w:right="14"/>
        <w:rPr/>
      </w:pPr>
      <w:r>
        <w:rPr/>
        <w:t xml:space="preserve">U Školi za vrijeme rada osim dežurnog učitelja, a prema potrebi i mogućnostima, može se angažirati i zaštitar.</w:t>
      </w:r>
    </w:p>
    <w:p>
      <w:pPr>
        <w:spacing w:after="284"/>
        <w:ind w:left="742" w:right="14" w:firstLine="0"/>
        <w:rPr/>
      </w:pPr>
      <w:r>
        <w:rPr/>
        <w:t xml:space="preserve">Raspored dežurstva objavljuje se na oglasnoj ploči Škole.</w:t>
      </w:r>
    </w:p>
    <w:p>
      <w:pPr>
        <w:spacing w:after="4" w:line="259" w:lineRule="auto"/>
        <w:ind w:left="356" w:right="375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50</w:t>
      </w:r>
      <w:r>
        <w:rPr>
          <w:b/>
        </w:rPr>
        <w:t xml:space="preserve">.</w:t>
      </w:r>
    </w:p>
    <w:p>
      <w:pPr>
        <w:spacing/>
        <w:ind w:left="742" w:right="14" w:firstLine="0"/>
        <w:rPr/>
      </w:pPr>
      <w:r>
        <w:rPr/>
        <w:t xml:space="preserve">Mjesto i trajanje dežurstva određuje ravnatelj.</w:t>
      </w:r>
    </w:p>
    <w:p>
      <w:pPr>
        <w:spacing w:after="4" w:line="259" w:lineRule="auto"/>
        <w:ind w:left="356" w:right="288" w:hanging="10"/>
        <w:jc w:val="center"/>
        <w:rPr>
          <w:b/>
        </w:rPr>
      </w:pPr>
    </w:p>
    <w:p>
      <w:pPr>
        <w:spacing w:after="4" w:line="259" w:lineRule="auto"/>
        <w:ind w:left="356" w:right="288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51</w:t>
      </w:r>
      <w:r>
        <w:rPr>
          <w:b/>
        </w:rPr>
        <w:t xml:space="preserve">.</w:t>
      </w:r>
    </w:p>
    <w:p>
      <w:pPr>
        <w:spacing w:after="57"/>
        <w:ind w:left="21" w:right="14"/>
        <w:rPr/>
      </w:pPr>
      <w:r>
        <w:rPr/>
        <w:t xml:space="preserve">Na mjestu dežurstva na vidljivom mjestu moraju se istaknuti brojevi telefona policije, vatrogasaca, hitne pomoći i Državne uprave za zaštitu i spašavanje.</w:t>
      </w:r>
    </w:p>
    <w:p>
      <w:pPr>
        <w:spacing w:after="4" w:line="259" w:lineRule="auto"/>
        <w:ind w:left="356" w:right="288" w:hanging="10"/>
        <w:jc w:val="center"/>
        <w:rPr/>
      </w:pPr>
    </w:p>
    <w:p>
      <w:pPr>
        <w:spacing w:after="4" w:line="259" w:lineRule="auto"/>
        <w:ind w:left="356" w:right="288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52</w:t>
      </w:r>
      <w:r>
        <w:rPr>
          <w:b/>
        </w:rPr>
        <w:t xml:space="preserve">.</w:t>
      </w:r>
    </w:p>
    <w:p>
      <w:pPr>
        <w:spacing w:after="8"/>
        <w:ind w:left="21" w:right="14"/>
        <w:rPr>
          <w:color w:val="auto"/>
        </w:rPr>
      </w:pPr>
      <w:r>
        <w:rPr/>
        <w:t xml:space="preserve"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</w:t>
      </w:r>
      <w:r>
        <w:rPr>
          <w:color w:val="auto"/>
        </w:rPr>
        <w:t xml:space="preserve">zdravstvenog stanja, invaliditeta, genetskog naslijeđa, rodnog identiteta, izražavanja ili</w:t>
      </w:r>
      <w:r>
        <w:rPr>
          <w:color w:val="auto"/>
        </w:rPr>
        <w:t xml:space="preserve"> spolne orijentacije</w:t>
      </w:r>
      <w:r>
        <w:rPr>
          <w:color w:val="auto"/>
        </w:rPr>
        <w:t xml:space="preserve">.</w:t>
      </w:r>
    </w:p>
    <w:p>
      <w:pPr>
        <w:pStyle w:val="BodyText"/>
        <w:spacing/>
        <w:rPr>
          <w:rFonts w:ascii="Calibri" w:hAnsi="Calibri" w:cs="Gautami"/>
        </w:rPr>
      </w:pPr>
      <w:r>
        <w:rPr>
          <w:rFonts w:ascii="Calibri" w:hAnsi="Calibri" w:cs="Gautami"/>
        </w:rPr>
        <w:t xml:space="preserve">U Školi je zabranjen svaki oblik nasilja, izražavanja neprijateljstva, nesnošljivosti i drugog neprimjerenog ponašanja.</w:t>
      </w:r>
    </w:p>
    <w:p>
      <w:pPr>
        <w:spacing w:after="8"/>
        <w:ind w:left="21" w:right="14"/>
        <w:rPr>
          <w:color w:val="auto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Osobe koje se ponašanju suprotno stavcima 1. i 2. ovoga članka treba upozoriti na neprimjerena ponašanja i zamoliti ih da napuste prostor Škole. U slučaju da ne postupe tako treba pozvati policiju.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Učenicima koji se ponašaju suprotno stavcima 1. i 2. ovoga članka izriču se pedagoške mjere odnosno postupa u skladu s propisima. </w:t>
      </w:r>
    </w:p>
    <w:p>
      <w:pPr>
        <w:pStyle w:val="Default"/>
        <w:spacing/>
        <w:jc w:val="both"/>
        <w:rPr>
          <w:rFonts w:asciiTheme="minorHAnsi" w:hAnsiTheme="minorHAnsi" w:cstheme="minorHAnsi"/>
          <w:color w:val="auto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color w:val="auto"/>
        </w:rPr>
      </w:pPr>
    </w:p>
    <w:p>
      <w:pPr>
        <w:spacing w:after="8"/>
        <w:ind w:left="21" w:right="14"/>
        <w:rPr>
          <w:rFonts w:asciiTheme="minorHAnsi" w:hAnsiTheme="minorHAnsi" w:cstheme="minorHAnsi"/>
          <w:color w:val="7030A0"/>
        </w:rPr>
      </w:pPr>
    </w:p>
    <w:p>
      <w:pPr>
        <w:pStyle w:val="ListParagraph"/>
        <w:numPr>
          <w:ilvl w:val="0"/>
          <w:numId w:val="14"/>
        </w:numPr>
        <w:spacing w:after="248" w:line="265" w:lineRule="auto"/>
        <w:jc w:val="left"/>
        <w:rPr>
          <w:b/>
        </w:rPr>
      </w:pPr>
      <w:r>
        <w:rPr>
          <w:b/>
          <w:sz w:val="26"/>
        </w:rPr>
        <w:t xml:space="preserve">POSTUPANJE PREMA IMOVINI</w:t>
      </w:r>
    </w:p>
    <w:p>
      <w:pPr>
        <w:spacing w:after="4" w:line="259" w:lineRule="auto"/>
        <w:ind w:left="356" w:right="346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53</w:t>
      </w:r>
      <w:r>
        <w:rPr>
          <w:b/>
        </w:rPr>
        <w:t xml:space="preserve">.</w:t>
      </w:r>
    </w:p>
    <w:p>
      <w:pPr>
        <w:spacing w:after="291"/>
        <w:ind w:left="21" w:right="14" w:firstLine="0"/>
        <w:rPr/>
      </w:pPr>
      <w:r>
        <w:rPr/>
        <w:t xml:space="preserve">Rad</w:t>
      </w:r>
      <w:r>
        <w:rPr/>
        <w:t xml:space="preserve">nici, učenici i druge osobe koje borave u Školi, dužni</w:t>
      </w:r>
      <w:r>
        <w:rPr/>
        <w:t xml:space="preserve"> su</w:t>
      </w:r>
      <w:r>
        <w:rPr/>
        <w:t xml:space="preserve"> čuvati školsku imovinu, svoju osobnu i imovinu drugih sudionika u odgojno-obrazovnom procesu te se racionalno koristiti sredstvima Škole koja su im stavljena na raspolaganje.</w:t>
      </w:r>
    </w:p>
    <w:p>
      <w:pPr>
        <w:spacing w:after="4" w:line="259" w:lineRule="auto"/>
        <w:ind w:left="356" w:right="353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54</w:t>
      </w:r>
      <w:r>
        <w:rPr>
          <w:b/>
        </w:rPr>
        <w:t xml:space="preserve">.</w:t>
      </w:r>
    </w:p>
    <w:p>
      <w:pPr>
        <w:spacing w:after="168"/>
        <w:ind w:left="21" w:right="14"/>
        <w:rPr>
          <w:color w:val="auto"/>
        </w:rPr>
      </w:pPr>
      <w:r>
        <w:rPr/>
        <w:t xml:space="preserve">Svaki uočeni kvar na instalacijama električne struje, plina ili vodovoda, grijanja ili drugi </w:t>
      </w:r>
      <w:r>
        <w:rPr>
          <w:color w:val="auto"/>
        </w:rPr>
        <w:t xml:space="preserve">kvar </w:t>
      </w:r>
      <w:r>
        <w:rPr>
          <w:color w:val="auto"/>
        </w:rPr>
        <w:t xml:space="preserve">rad</w:t>
      </w:r>
      <w:r>
        <w:rPr>
          <w:color w:val="auto"/>
        </w:rPr>
        <w:t xml:space="preserve">nici </w:t>
      </w:r>
      <w:r>
        <w:rPr>
          <w:color w:val="auto"/>
        </w:rPr>
        <w:t xml:space="preserve">su</w:t>
      </w:r>
      <w:r>
        <w:rPr>
          <w:color w:val="auto"/>
        </w:rPr>
        <w:t xml:space="preserve"> obvezni prijaviti ravnatelju</w:t>
      </w:r>
      <w:r>
        <w:rPr>
          <w:color w:val="auto"/>
        </w:rPr>
        <w:t xml:space="preserve">, a učenici razredniku, dežurnom učitelju, ravnatelju</w:t>
      </w:r>
      <w:r>
        <w:rPr>
          <w:color w:val="auto"/>
        </w:rPr>
        <w:t xml:space="preserve"> ili tajniku.</w:t>
      </w:r>
    </w:p>
    <w:p>
      <w:pPr>
        <w:spacing w:after="168"/>
        <w:ind w:left="21" w:right="14"/>
        <w:rPr>
          <w:color w:val="FF0000"/>
        </w:rPr>
      </w:pPr>
    </w:p>
    <w:p>
      <w:pPr>
        <w:spacing w:after="168"/>
        <w:ind w:left="21" w:right="14"/>
        <w:rPr>
          <w:color w:val="FF0000"/>
        </w:rPr>
      </w:pPr>
    </w:p>
    <w:p>
      <w:pPr>
        <w:spacing w:after="4" w:line="259" w:lineRule="auto"/>
        <w:ind w:left="356" w:right="360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55</w:t>
      </w:r>
      <w:r>
        <w:rPr>
          <w:b/>
        </w:rPr>
        <w:t xml:space="preserve">.</w:t>
      </w:r>
    </w:p>
    <w:p>
      <w:pPr>
        <w:spacing w:after="288"/>
        <w:ind w:left="21" w:right="14"/>
        <w:rPr/>
      </w:pPr>
      <w:r>
        <w:rPr/>
        <w:t xml:space="preserve">Učenici su dužni čuvati udžbenike i druga obrazovna i nastavna sredstva</w:t>
      </w:r>
      <w:r>
        <w:rPr/>
        <w:t xml:space="preserve">, </w:t>
      </w:r>
      <w:r>
        <w:rPr/>
        <w:t xml:space="preserve"> a knjige posuđene u knjižnici pravodobno neoštećene vratiti.</w:t>
      </w:r>
    </w:p>
    <w:p>
      <w:pPr>
        <w:spacing w:after="4" w:line="259" w:lineRule="auto"/>
        <w:ind w:left="356" w:right="375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56</w:t>
      </w:r>
      <w:r>
        <w:rPr>
          <w:b/>
        </w:rPr>
        <w:t xml:space="preserve">.</w:t>
      </w:r>
    </w:p>
    <w:p>
      <w:pPr>
        <w:spacing/>
        <w:ind w:left="21" w:right="14"/>
        <w:rPr/>
      </w:pPr>
      <w:r>
        <w:rPr/>
        <w:t xml:space="preserve">Kod napuštanja školskog prostora </w:t>
      </w:r>
      <w:r>
        <w:rPr/>
        <w:t xml:space="preserve">rad</w:t>
      </w:r>
      <w:r>
        <w:rPr/>
        <w:t xml:space="preserve">nici i učenici trebaju ponijeti svoje stvari.</w:t>
      </w:r>
    </w:p>
    <w:p>
      <w:pPr>
        <w:spacing/>
        <w:ind w:left="21" w:right="14"/>
        <w:rPr/>
      </w:pPr>
      <w:r>
        <w:rPr/>
        <w:t xml:space="preserve">Škola nije odgovorna za nestanak stvari osoba iz stavka 1. ovoga članka tijekom njihova boravka u školskom prostoru.</w:t>
      </w:r>
    </w:p>
    <w:p>
      <w:pPr>
        <w:spacing/>
        <w:ind w:left="21" w:right="14"/>
        <w:rPr/>
      </w:pPr>
    </w:p>
    <w:p>
      <w:pPr>
        <w:spacing w:after="4" w:line="259" w:lineRule="auto"/>
        <w:ind w:left="356" w:right="310" w:hanging="10"/>
        <w:jc w:val="center"/>
        <w:rPr>
          <w:b/>
        </w:rPr>
      </w:pPr>
      <w:r>
        <w:rPr>
          <w:b/>
        </w:rPr>
        <w:t xml:space="preserve">Članak 5</w:t>
      </w:r>
      <w:r>
        <w:rPr>
          <w:b/>
        </w:rPr>
        <w:t xml:space="preserve">7</w:t>
      </w:r>
      <w:r>
        <w:rPr>
          <w:b/>
        </w:rPr>
        <w:t xml:space="preserve">.</w:t>
      </w:r>
    </w:p>
    <w:p>
      <w:pPr>
        <w:spacing w:after="296"/>
        <w:ind w:left="21" w:right="14"/>
        <w:rPr>
          <w:color w:val="auto"/>
        </w:rPr>
      </w:pPr>
      <w:r>
        <w:rPr/>
        <w:t xml:space="preserve">Radn</w:t>
      </w:r>
      <w:r>
        <w:rPr/>
        <w:t xml:space="preserve">ici, učenici i druge osobe odgovorne su za štetu koju učine na imovini Škole prema Zakonu o obveznim odnosima</w:t>
      </w:r>
      <w:r>
        <w:rPr>
          <w:color w:val="auto"/>
        </w:rPr>
        <w:t xml:space="preserve">, a radnici Škole i prema Zakonu o radu.</w:t>
      </w:r>
    </w:p>
    <w:p>
      <w:pPr>
        <w:spacing w:after="4" w:line="259" w:lineRule="auto"/>
        <w:ind w:left="356" w:right="310" w:hanging="10"/>
        <w:jc w:val="center"/>
        <w:rPr/>
      </w:pPr>
    </w:p>
    <w:p>
      <w:pPr>
        <w:spacing w:after="4" w:line="259" w:lineRule="auto"/>
        <w:ind w:left="356" w:right="310" w:hanging="10"/>
        <w:jc w:val="center"/>
        <w:rPr>
          <w:b/>
        </w:rPr>
      </w:pPr>
      <w:r>
        <w:rPr>
          <w:b/>
        </w:rPr>
        <w:t xml:space="preserve">Članak 5</w:t>
      </w:r>
      <w:r>
        <w:rPr>
          <w:b/>
        </w:rPr>
        <w:t xml:space="preserve">8</w:t>
      </w:r>
      <w:r>
        <w:rPr>
          <w:b/>
        </w:rPr>
        <w:t xml:space="preserve">.</w:t>
      </w:r>
    </w:p>
    <w:p>
      <w:pPr>
        <w:spacing w:after="654"/>
        <w:ind w:left="21" w:right="14"/>
        <w:rPr/>
      </w:pPr>
      <w:r>
        <w:rPr/>
        <w:t xml:space="preserve">Radnici</w:t>
      </w:r>
      <w:r>
        <w:rPr/>
        <w:t xml:space="preserve"> i učenici Škole dužni su se kulturno odnositi prema roditeljima i </w:t>
      </w:r>
      <w:r>
        <w:rPr>
          <w:noProof/>
        </w:rPr>
        <w:drawing>
          <wp:inline>
            <wp:extent cx="4573" cy="4574"/>
            <wp:effectExtent xmlns:wp="http://schemas.openxmlformats.org/drawingml/2006/wordprocessingDrawing" l="0" t="0" r="0" b="0"/>
            <wp:docPr id="13" name="Picture 238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drugim osobama koje borave u Školi.</w:t>
      </w:r>
    </w:p>
    <w:p>
      <w:pPr>
        <w:tabs>
          <w:tab w:val="center" w:pos="1948"/>
        </w:tabs>
        <w:spacing w:after="208" w:line="265" w:lineRule="auto"/>
        <w:ind w:left="0" w:firstLine="0"/>
        <w:jc w:val="left"/>
        <w:rPr>
          <w:b/>
        </w:rPr>
      </w:pPr>
      <w:r>
        <w:rPr>
          <w:b/>
          <w:sz w:val="26"/>
        </w:rPr>
        <w:t xml:space="preserve">X</w:t>
      </w:r>
      <w:r>
        <w:rPr>
          <w:b/>
          <w:sz w:val="26"/>
        </w:rPr>
        <w:t xml:space="preserve">I</w:t>
      </w:r>
      <w:r>
        <w:rPr>
          <w:b/>
          <w:sz w:val="26"/>
        </w:rPr>
        <w:t xml:space="preserve">.</w:t>
      </w:r>
      <w:r>
        <w:rPr>
          <w:b/>
          <w:sz w:val="26"/>
        </w:rPr>
        <w:tab/>
        <w:t xml:space="preserve"/>
      </w:r>
      <w:r>
        <w:rPr>
          <w:b/>
          <w:sz w:val="26"/>
        </w:rPr>
        <w:t xml:space="preserve">KRŠENJE KUĆNOG REDA</w:t>
      </w:r>
    </w:p>
    <w:p>
      <w:pPr>
        <w:spacing w:after="4" w:line="259" w:lineRule="auto"/>
        <w:ind w:left="356" w:right="317" w:hanging="10"/>
        <w:jc w:val="center"/>
        <w:rPr>
          <w:b/>
        </w:rPr>
      </w:pPr>
      <w:r>
        <w:rPr>
          <w:b/>
        </w:rPr>
        <w:t xml:space="preserve">Članak 5</w:t>
      </w:r>
      <w:r>
        <w:rPr>
          <w:b/>
        </w:rPr>
        <w:t xml:space="preserve">9</w:t>
      </w:r>
      <w:r>
        <w:rPr>
          <w:b/>
        </w:rPr>
        <w:t xml:space="preserve">.</w:t>
      </w:r>
    </w:p>
    <w:p>
      <w:pPr>
        <w:spacing w:after="173"/>
        <w:ind w:left="21" w:right="14"/>
        <w:rPr/>
      </w:pPr>
      <w:r>
        <w:rPr/>
        <w:t xml:space="preserve">Postupanje prema odredbama ovoga Kućnoga reda je sastavni dio radnih obveza </w:t>
      </w:r>
      <w:r>
        <w:rPr/>
        <w:t xml:space="preserve">rad</w:t>
      </w:r>
      <w:r>
        <w:rPr/>
        <w:t xml:space="preserve">nika i učenika Škole.</w:t>
      </w:r>
    </w:p>
    <w:p>
      <w:pPr>
        <w:spacing w:after="4" w:line="259" w:lineRule="auto"/>
        <w:ind w:left="356" w:right="324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60</w:t>
      </w:r>
      <w:r>
        <w:rPr>
          <w:b/>
        </w:rPr>
        <w:t xml:space="preserve">.</w:t>
      </w:r>
    </w:p>
    <w:p>
      <w:pPr>
        <w:spacing w:after="292"/>
        <w:ind w:left="21" w:right="14"/>
        <w:rPr/>
      </w:pPr>
      <w:r>
        <w:rPr/>
        <w:t xml:space="preserve">Rad</w:t>
      </w:r>
      <w:r>
        <w:rPr/>
        <w:t xml:space="preserve">nik koji postupi suprotno odredbama ovoga Kućnoga reda je odgovoran za povredu radne obveze.</w:t>
      </w:r>
    </w:p>
    <w:p>
      <w:pPr>
        <w:spacing w:after="4" w:line="259" w:lineRule="auto"/>
        <w:ind w:left="356" w:right="331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61</w:t>
      </w:r>
      <w:r>
        <w:rPr>
          <w:b/>
        </w:rPr>
        <w:t xml:space="preserve">.</w:t>
      </w:r>
    </w:p>
    <w:p>
      <w:pPr>
        <w:spacing w:after="319"/>
        <w:ind w:left="21" w:right="14"/>
        <w:rPr>
          <w:b/>
        </w:rPr>
      </w:pPr>
      <w:r>
        <w:rPr/>
        <w:t xml:space="preserve">Učenik koji postupi suprotno odredbama ovoga Kućnoga reda je odgovoran prema općim aktima Škole.</w:t>
      </w:r>
    </w:p>
    <w:p>
      <w:pPr>
        <w:spacing w:after="4" w:line="259" w:lineRule="auto"/>
        <w:ind w:left="356" w:right="339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62</w:t>
      </w:r>
      <w:r>
        <w:rPr>
          <w:b/>
        </w:rPr>
        <w:t xml:space="preserve">.</w:t>
      </w:r>
    </w:p>
    <w:p>
      <w:pPr>
        <w:spacing w:after="663"/>
        <w:ind w:left="21" w:right="14"/>
        <w:rPr/>
      </w:pPr>
      <w:r>
        <w:rPr/>
        <w:t xml:space="preserve">Osobu koja za vrijeme boravka u Školi krši odredbe ovoga Kućnoga reda, dežurni </w:t>
      </w:r>
      <w:r>
        <w:rPr/>
        <w:t xml:space="preserve">rad</w:t>
      </w:r>
      <w:r>
        <w:rPr/>
        <w:t xml:space="preserve">nik, učitelj ili ravnatelj će udaljiti iz prostora Škole.</w:t>
      </w:r>
    </w:p>
    <w:p>
      <w:pPr>
        <w:pStyle w:val="ListParagraph"/>
        <w:numPr>
          <w:ilvl w:val="0"/>
          <w:numId w:val="19"/>
        </w:numPr>
        <w:tabs>
          <w:tab w:val="center" w:pos="2373"/>
        </w:tabs>
        <w:spacing w:after="0" w:line="265" w:lineRule="auto"/>
        <w:jc w:val="left"/>
        <w:rPr>
          <w:b/>
          <w:sz w:val="26"/>
        </w:rPr>
      </w:pPr>
      <w:r>
        <w:rPr>
          <w:b/>
          <w:sz w:val="26"/>
        </w:rPr>
        <w:t xml:space="preserve">PRIJELAZNE I ZAVRŠNE ODREDBE</w:t>
      </w:r>
    </w:p>
    <w:p>
      <w:pPr>
        <w:pStyle w:val="ListParagraph"/>
        <w:tabs>
          <w:tab w:val="center" w:pos="2373"/>
        </w:tabs>
        <w:spacing w:after="0" w:line="265" w:lineRule="auto"/>
        <w:ind w:firstLine="0"/>
        <w:jc w:val="left"/>
        <w:rPr/>
      </w:pPr>
    </w:p>
    <w:p>
      <w:pPr>
        <w:spacing w:after="4" w:line="259" w:lineRule="auto"/>
        <w:ind w:left="356" w:right="346" w:hanging="1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63</w:t>
      </w:r>
      <w:r>
        <w:rPr>
          <w:b/>
        </w:rPr>
        <w:t xml:space="preserve">.</w:t>
      </w:r>
    </w:p>
    <w:p>
      <w:pPr>
        <w:pStyle w:val="BodyText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stupa na snagu dan nakon dana objave na oglasnoj ploči </w:t>
      </w:r>
      <w:r>
        <w:rPr>
          <w:rFonts w:ascii="Calibri" w:hAnsi="Calibri"/>
        </w:rPr>
        <w:t xml:space="preserve">Škole te se u roku od pet dana od stupanja na snagu objavljuje na mrežnoj stranici Škole i ističe na vidljivom mjestu u Školi.</w:t>
      </w:r>
    </w:p>
    <w:p>
      <w:pPr>
        <w:spacing w:after="4" w:line="259" w:lineRule="auto"/>
        <w:ind w:left="356" w:right="346" w:hanging="10"/>
        <w:jc w:val="center"/>
        <w:rPr>
          <w:color w:val="auto"/>
        </w:rPr>
      </w:pPr>
    </w:p>
    <w:p>
      <w:pPr>
        <w:spacing w:after="4" w:line="259" w:lineRule="auto"/>
        <w:ind w:left="356" w:right="346" w:hanging="10"/>
        <w:jc w:val="center"/>
        <w:rPr/>
      </w:pPr>
    </w:p>
    <w:p>
      <w:pPr>
        <w:spacing w:after="4" w:line="259" w:lineRule="auto"/>
        <w:ind w:left="356" w:right="346" w:hanging="10"/>
        <w:jc w:val="center"/>
        <w:rPr/>
      </w:pPr>
    </w:p>
    <w:p>
      <w:pPr>
        <w:spacing w:after="272"/>
        <w:ind w:left="21" w:right="14" w:firstLine="0"/>
        <w:jc w:val="center"/>
        <w:rPr>
          <w:b/>
        </w:rPr>
      </w:pPr>
      <w:r>
        <w:rPr>
          <w:b/>
        </w:rPr>
        <w:t xml:space="preserve">Članak </w:t>
      </w:r>
      <w:r>
        <w:rPr>
          <w:b/>
        </w:rPr>
        <w:t xml:space="preserve">64</w:t>
      </w:r>
      <w:r>
        <w:rPr>
          <w:b/>
        </w:rPr>
        <w:t xml:space="preserve">.</w:t>
      </w:r>
    </w:p>
    <w:p>
      <w:pPr>
        <w:pStyle w:val="BodyText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može se mijenjati i nadopunjavati samo na način i prema postupku kojim je donesen.</w:t>
      </w:r>
    </w:p>
    <w:p>
      <w:pPr>
        <w:spacing w:after="272"/>
        <w:ind w:left="0" w:right="14" w:firstLine="0"/>
        <w:rPr>
          <w:color w:val="auto"/>
        </w:rPr>
      </w:pPr>
    </w:p>
    <w:p>
      <w:pPr>
        <w:spacing w:after="272"/>
        <w:ind w:left="21" w:right="14" w:firstLine="0"/>
        <w:jc w:val="center"/>
        <w:rPr>
          <w:b/>
        </w:rPr>
      </w:pPr>
      <w:r>
        <w:rPr>
          <w:b/>
        </w:rPr>
        <w:t xml:space="preserve">Članak 65.</w:t>
      </w:r>
    </w:p>
    <w:p>
      <w:pPr>
        <w:spacing w:after="272"/>
        <w:ind w:left="21" w:right="14" w:firstLine="0"/>
        <w:jc w:val="left"/>
        <w:rPr/>
      </w:pPr>
      <w:r>
        <w:rPr/>
        <w:t xml:space="preserve">Stupanjem na snagu ovog Kućnog reda prestaje važiti </w:t>
      </w:r>
      <w:r>
        <w:rPr/>
        <w:t xml:space="preserve">Kućni red od 20.7.2023. </w:t>
      </w:r>
      <w:r>
        <w:rPr/>
        <w:t xml:space="preserve"> KLASA: </w:t>
      </w:r>
      <w:r>
        <w:rPr/>
        <w:t xml:space="preserve">011-03/23-01/02</w:t>
      </w:r>
      <w:r>
        <w:rPr/>
        <w:t xml:space="preserve">, URBROJ: 2181-</w:t>
      </w:r>
      <w:r>
        <w:rPr/>
        <w:t xml:space="preserve">1-285/23-01-4 i Izmjene i dopune Kućnog reda od 23.5.2024. KLASA: 011-01/24-02/3, URBROJ:</w:t>
      </w:r>
      <w:r>
        <w:rPr/>
        <w:t xml:space="preserve"> </w:t>
      </w:r>
      <w:r>
        <w:rPr/>
        <w:t xml:space="preserve">2181-1-285-01-24-1.</w:t>
      </w:r>
    </w:p>
    <w:p>
      <w:pPr>
        <w:spacing w:after="272"/>
        <w:ind w:left="21" w:right="14" w:firstLine="0"/>
        <w:jc w:val="left"/>
        <w:rPr/>
      </w:pPr>
    </w:p>
    <w:p>
      <w:pPr>
        <w:tabs>
          <w:tab w:val="left" w:pos="6876"/>
        </w:tabs>
        <w:spacing w:after="272"/>
        <w:ind w:left="21" w:right="14" w:firstLine="0"/>
        <w:jc w:val="right"/>
        <w:rPr/>
      </w:pPr>
      <w:r>
        <w:rPr/>
        <w:t xml:space="preserve">                                                                             Predsjednica Školskog odbora</w:t>
      </w:r>
    </w:p>
    <w:p>
      <w:pPr>
        <w:spacing w:after="272"/>
        <w:ind w:left="21" w:right="14" w:firstLine="0"/>
        <w:jc w:val="right"/>
        <w:rPr/>
      </w:pP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          Ivka Kavelj</w:t>
      </w:r>
    </w:p>
    <w:p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15"/>
        <w:gridCol w:w="2532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</w:rPr>
            </w:pPr>
            <w:bookmarkStart w:id="3" w:name="_Hlk128748807"/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KLASA: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011-01/25-02/1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</w:rPr>
              <w:t xml:space="preserve">2181-1-285-01-25-1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</w:rPr>
            </w:pPr>
            <w:r>
              <w:rPr/>
              <w:drawing>
                <wp:inline>
                  <wp:extent cx="933580" cy="933580"/>
                  <wp:docPr id="14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</w:tbl>
    <w:p>
      <w:pPr>
        <w:spacing/>
        <w:rPr/>
      </w:pPr>
    </w:p>
    <w:p>
      <w:pPr>
        <w:spacing w:after="272"/>
        <w:ind w:left="21" w:right="14" w:firstLine="0"/>
        <w:jc w:val="left"/>
        <w:rPr/>
      </w:pPr>
      <w:r>
        <w:rPr/>
        <w:t xml:space="preserve">Split, </w:t>
      </w:r>
      <w:r>
        <w:rPr/>
        <w:t xml:space="preserve">10.4.2025.</w:t>
      </w: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pStyle w:val="BodyText"/>
        <w:spacing/>
        <w:rPr>
          <w:rFonts w:ascii="Calibri" w:hAnsi="Calibri"/>
        </w:rPr>
      </w:pPr>
      <w:r>
        <w:rPr>
          <w:rFonts w:ascii="Calibri" w:hAnsi="Calibri"/>
        </w:rPr>
        <w:t xml:space="preserve">Ovaj Kućni red objavljen je na oglasnoj ploči Škole dana </w:t>
      </w:r>
      <w:r>
        <w:rPr>
          <w:rFonts w:ascii="Calibri" w:hAnsi="Calibri"/>
        </w:rPr>
        <w:t xml:space="preserve">10.4.2025.</w:t>
      </w:r>
      <w:r>
        <w:rPr>
          <w:rFonts w:ascii="Calibri" w:hAnsi="Calibri"/>
        </w:rPr>
        <w:t xml:space="preserve">, a stupio je na snagu dana</w:t>
      </w:r>
      <w:r>
        <w:rPr>
          <w:rFonts w:ascii="Calibri" w:hAnsi="Calibri"/>
        </w:rPr>
        <w:t xml:space="preserve"> 11.4.2025. </w:t>
      </w:r>
    </w:p>
    <w:p>
      <w:pPr>
        <w:pStyle w:val="BodyText"/>
        <w:spacing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>
        <w:trPr/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/>
              <w:rPr>
                <w:rFonts w:ascii="Calibri" w:hAnsi="Calibri"/>
              </w:rPr>
            </w:pP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Ravnateljica</w:t>
            </w:r>
          </w:p>
        </w:tc>
      </w:tr>
      <w:tr>
        <w:trPr/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/>
              <w:rPr>
                <w:rFonts w:ascii="Calibri" w:hAnsi="Calibri"/>
              </w:rPr>
            </w:pP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pacing/>
              <w:jc w:val="center"/>
              <w:rPr>
                <w:rFonts w:ascii="Calibri" w:hAnsi="Calibri"/>
              </w:rPr>
            </w:pPr>
          </w:p>
          <w:p>
            <w:pPr>
              <w:pStyle w:val="BodyText"/>
              <w: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Ines Budić</w:t>
            </w:r>
          </w:p>
        </w:tc>
      </w:tr>
    </w:tbl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jc w:val="left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 w:after="272"/>
        <w:ind w:left="21" w:right="14" w:firstLine="0"/>
        <w:rPr/>
      </w:pPr>
    </w:p>
    <w:p>
      <w:pPr>
        <w:spacing/>
        <w:ind w:left="21" w:right="14" w:firstLine="0"/>
        <w:rPr/>
      </w:pPr>
    </w:p>
    <w:sectPr>
      <w:headerReference w:type="first" r:id="rId23"/>
      <w:footerReference w:type="first" r:id="rId24"/>
      <w:headerReference w:type="even" r:id="rId25"/>
      <w:footerReference w:type="even" r:id="rId26"/>
      <w:headerReference w:type="default" r:id="rId27"/>
      <w:footerReference w:type="default" r:id="rId28"/>
      <w:type w:val="nextPage"/>
      <w:pgSz w:w="11920" w:h="16840"/>
      <w:pgMar w:top="1240" w:right="1628" w:bottom="1905" w:left="1945" w:header="720" w:footer="103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Gautami">
    <w:charset w:val="0"/>
    <w:family w:val="swiss"/>
    <w:pitch w:val="variable"/>
    <w:sig w:usb0="00200003" w:usb1="00000000" w:usb2="00000000" w:usb3="00000000" w:csb0="000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1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1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19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2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7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2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7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2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7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14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14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14" w:firstLine="0"/>
      <w:jc w:val="center"/>
      <w:rPr/>
    </w:pPr>
    <w:r>
      <w:rPr/>
      <w:fldChar w:fldCharType="begin"/>
    </w:r>
    <w:r>
      <w:rPr/>
      <w:instrText xml:space="preserve"> PAGE   \* MERGEFORMAT </w:instrText>
    </w:r>
    <w:r>
      <w:rPr/>
      <w:fldChar w:fldCharType="separate"/>
    </w:r>
    <w:r>
      <w:rPr>
        <w:rFonts w:ascii="Times New Roman" w:hAnsi="Times New Roman" w:eastAsia="Times New Roman" w:cs="Times New Roman"/>
        <w:sz w:val="22"/>
      </w:rPr>
      <w:t xml:space="preserve">1</w:t>
    </w:r>
    <w:r>
      <w:rPr/>
      <w:fldChar w:fldCharType="end"/>
    </w:r>
  </w:p>
</w:ftr>
</file>

<file path=word/header1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331" w:firstLine="0"/>
      <w:jc w:val="center"/>
      <w:rPr/>
    </w:pPr>
    <w:r>
      <w:rPr/>
      <w:t xml:space="preserve">Članak </w:t>
    </w:r>
  </w:p>
</w:hdr>
</file>

<file path=word/header1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331" w:firstLine="0"/>
      <w:jc w:val="center"/>
      <w:rPr/>
    </w:pPr>
    <w:r>
      <w:rPr/>
      <w:t xml:space="preserve">Članak </w:t>
    </w:r>
  </w:p>
</w:hdr>
</file>

<file path=word/header18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0" w:line="259" w:lineRule="auto"/>
      <w:ind w:left="0" w:right="331" w:firstLine="0"/>
      <w:rPr/>
    </w:pPr>
    <w:r>
      <w:rPr/>
      <w:t xml:space="preserve"> </w:t>
    </w:r>
  </w:p>
  <w:p>
    <w:pPr>
      <w:spacing/>
      <w:rPr/>
    </w:pPr>
  </w:p>
</w:hdr>
</file>

<file path=word/header2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header2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header2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after="160" w:line="259" w:lineRule="auto"/>
      <w:ind w:left="0" w:firstLine="0"/>
      <w:jc w:val="lef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3">
    <w:pict>
      <v:shape type="#_x0000_t75" style="width:6.75pt;height:1.5pt" o:bullet="t">
        <v:imagedata r:id="rId29" o:title=""/>
      </v:shape>
    </w:pict>
  </w:numPicBullet>
  <w:numPicBullet w:numPicBulletId="4">
    <w:pict>
      <v:shape type="#_x0000_t75" style="width:14.25pt;height:1.5pt" o:bullet="t">
        <v:imagedata r:id="rId30" o:title=""/>
      </v:shape>
    </w:pict>
  </w:numPicBullet>
  <w:numPicBullet w:numPicBulletId="5">
    <w:pict>
      <v:shape type="#_x0000_t75" style="width:12pt;height:11.25pt" o:bullet="t">
        <v:imagedata r:id="rId31" o:title=""/>
      </v:shape>
    </w:pict>
  </w:numPicBullet>
  <w:numPicBullet w:numPicBulletId="6">
    <w:pict>
      <v:shape type="#_x0000_t75" style="width:13.5pt;height:1.5pt" o:bullet="t">
        <v:imagedata r:id="rId32" o:title=""/>
      </v:shape>
    </w:pict>
  </w:numPicBullet>
  <w:numPicBullet w:numPicBulletId="7">
    <w:pict>
      <v:shape type="#_x0000_t75" style="width:14.25pt;height:1.5pt" o:bullet="t">
        <v:imagedata r:id="rId33" o:title=""/>
      </v:shape>
    </w:pict>
  </w:numPicBullet>
  <w:numPicBullet w:numPicBulletId="8">
    <w:pict>
      <v:shape type="#_x0000_t75" style="width:7.5pt;height:2.25pt" o:bullet="t">
        <v:imagedata r:id="rId34" o:title=""/>
      </v:shape>
    </w:pict>
  </w:numPicBullet>
  <w:abstractNum w:abstractNumId="0">
    <w:nsid w:val="0D4B1CFB"/>
    <w:lvl w:ilvl="0">
      <w:start w:val="1"/>
      <w:numFmt w:val="bullet"/>
      <w:suff w:val="tab"/>
      <w:lvlText w:val=""/>
      <w:lvlPicBulletId w:val="3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1">
    <w:nsid w:val="15192103"/>
    <w:lvl w:ilvl="0">
      <w:start w:val="1"/>
      <w:numFmt w:val="bullet"/>
      <w:suff w:val="tab"/>
      <w:lvlText w:val="–"/>
      <w:pPr>
        <w:tabs>
          <w:tab w:val="num" w:pos="340"/>
        </w:tabs>
        <w:spacing/>
        <w:ind w:left="340" w:firstLine="2"/>
      </w:pPr>
      <w:rPr>
        <w:rFonts w:ascii="Times-NewRoman" w:hAnsi="Times-New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075729E"/>
    <w:lvl w:ilvl="0">
      <w:start w:val="1"/>
      <w:numFmt w:val="bullet"/>
      <w:suff w:val="tab"/>
      <w:lvlText w:val="o"/>
      <w:pPr>
        <w:spacing/>
        <w:ind w:left="1343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206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3" w:hanging="360"/>
      </w:pPr>
      <w:rPr>
        <w:rFonts w:ascii="Wingdings" w:hAnsi="Wingdings" w:hint="default"/>
      </w:rPr>
    </w:lvl>
  </w:abstractNum>
  <w:abstractNum w:abstractNumId="3">
    <w:nsid w:val="23E55353"/>
    <w:lvl w:ilvl="0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4">
    <w:nsid w:val="322C088D"/>
    <w:lvl w:ilvl="0">
      <w:start w:val="1"/>
      <w:numFmt w:val="bullet"/>
      <w:suff w:val="tab"/>
      <w:lvlText w:val="o"/>
      <w:pPr>
        <w:spacing/>
        <w:ind w:left="252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bullet"/>
      <w:suff w:val="tab"/>
      <w:lvlText w:val="o"/>
      <w:pPr>
        <w:spacing/>
        <w:ind w:left="18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bullet"/>
      <w:suff w:val="tab"/>
      <w:lvlText w:val="▪"/>
      <w:pPr>
        <w:spacing/>
        <w:ind w:left="26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bullet"/>
      <w:suff w:val="tab"/>
      <w:lvlText w:val="•"/>
      <w:pPr>
        <w:spacing/>
        <w:ind w:left="33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bullet"/>
      <w:suff w:val="tab"/>
      <w:lvlText w:val="o"/>
      <w:pPr>
        <w:spacing/>
        <w:ind w:left="40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bullet"/>
      <w:suff w:val="tab"/>
      <w:lvlText w:val="▪"/>
      <w:pPr>
        <w:spacing/>
        <w:ind w:left="47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bullet"/>
      <w:suff w:val="tab"/>
      <w:lvlText w:val="•"/>
      <w:pPr>
        <w:spacing/>
        <w:ind w:left="54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bullet"/>
      <w:suff w:val="tab"/>
      <w:lvlText w:val="o"/>
      <w:pPr>
        <w:spacing/>
        <w:ind w:left="62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bullet"/>
      <w:suff w:val="tab"/>
      <w:lvlText w:val="▪"/>
      <w:pPr>
        <w:spacing/>
        <w:ind w:left="69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>
    <w:nsid w:val="328A1CA4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6">
    <w:nsid w:val="33A456DF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7">
    <w:nsid w:val="36452627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76D1E9D"/>
    <w:lvl w:ilvl="0">
      <w:start w:val="1"/>
      <w:numFmt w:val="bullet"/>
      <w:suff w:val="tab"/>
      <w:lvlText w:val=""/>
      <w:lvlPicBulletId w:val="4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9">
    <w:nsid w:val="459B1F33"/>
    <w:lvl w:ilvl="0">
      <w:start w:val="1"/>
      <w:numFmt w:val="bullet"/>
      <w:suff w:val="tab"/>
      <w:lvlText w:val=""/>
      <w:lvlPicBulletId w:val="5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10">
    <w:nsid w:val="47C3FD15"/>
    <w:lvl w:ilvl="0">
      <w:start w:val="1"/>
      <w:numFmt w:val="decimal"/>
      <w:suff w:val="tab"/>
      <w:lvlText w:val=""/>
      <w:pPr>
        <w:spacing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1">
    <w:nsid w:val="4ED90E8B"/>
    <w:lvl w:ilvl="0">
      <w:start w:val="1"/>
      <w:numFmt w:val="bullet"/>
      <w:suff w:val="tab"/>
      <w:lvlText w:val=""/>
      <w:lvlPicBulletId w:val="6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12">
    <w:nsid w:val="59AC779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5B923A5F"/>
    <w:lvl w:ilvl="0">
      <w:start w:val="9"/>
      <w:numFmt w:val="upperRoman"/>
      <w:suff w:val="tab"/>
      <w:lvlText w:val="%1."/>
      <w:pPr>
        <w:spacing/>
        <w:ind w:left="720" w:hanging="720"/>
      </w:pPr>
      <w:rPr>
        <w:rFonts w:hint="default"/>
        <w:sz w:val="26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62A351A0"/>
    <w:lvl w:ilvl="0">
      <w:start w:val="1"/>
      <w:numFmt w:val="bullet"/>
      <w:suff w:val="tab"/>
      <w:lvlText w:val=""/>
      <w:lvlPicBulletId w:val="7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15">
    <w:nsid w:val="64B663EA"/>
    <w:lvl w:ilvl="0">
      <w:start w:val="7"/>
      <w:numFmt w:val="upperRoman"/>
      <w:suff w:val="tab"/>
      <w:lvlText w:val="%1."/>
      <w:pPr>
        <w:spacing/>
        <w:ind w:left="727"/>
      </w:pPr>
      <w:rPr>
        <w:rFonts w:ascii="Calibri" w:hAnsi="Calibri" w:eastAsia="Calibri" w:cs="Calibri"/>
        <w:b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>
      <w:start w:val="1"/>
      <w:numFmt w:val="lowerLetter"/>
      <w:suff w:val="tab"/>
      <w:lvlText w:val="%2"/>
      <w:pPr>
        <w:spacing/>
        <w:ind w:left="10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>
      <w:start w:val="1"/>
      <w:numFmt w:val="lowerRoman"/>
      <w:suff w:val="tab"/>
      <w:lvlText w:val="%3"/>
      <w:pPr>
        <w:spacing/>
        <w:ind w:left="18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>
      <w:start w:val="1"/>
      <w:numFmt w:val="decimal"/>
      <w:suff w:val="tab"/>
      <w:lvlText w:val="%4"/>
      <w:pPr>
        <w:spacing/>
        <w:ind w:left="25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>
      <w:start w:val="1"/>
      <w:numFmt w:val="lowerLetter"/>
      <w:suff w:val="tab"/>
      <w:lvlText w:val="%5"/>
      <w:pPr>
        <w:spacing/>
        <w:ind w:left="325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>
      <w:start w:val="1"/>
      <w:numFmt w:val="lowerRoman"/>
      <w:suff w:val="tab"/>
      <w:lvlText w:val="%6"/>
      <w:pPr>
        <w:spacing/>
        <w:ind w:left="397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>
      <w:start w:val="1"/>
      <w:numFmt w:val="decimal"/>
      <w:suff w:val="tab"/>
      <w:lvlText w:val="%7"/>
      <w:pPr>
        <w:spacing/>
        <w:ind w:left="469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>
      <w:start w:val="1"/>
      <w:numFmt w:val="lowerLetter"/>
      <w:suff w:val="tab"/>
      <w:lvlText w:val="%8"/>
      <w:pPr>
        <w:spacing/>
        <w:ind w:left="541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>
      <w:start w:val="1"/>
      <w:numFmt w:val="lowerRoman"/>
      <w:suff w:val="tab"/>
      <w:lvlText w:val="%9"/>
      <w:pPr>
        <w:spacing/>
        <w:ind w:left="613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>
    <w:nsid w:val="700708C3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71C72138"/>
    <w:lvl w:ilvl="0">
      <w:start w:val="1"/>
      <w:numFmt w:val="bullet"/>
      <w:suff w:val="tab"/>
      <w:lvlText w:val=""/>
      <w:lvlPicBulletId w:val="8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"/>
      <w:pPr>
        <w:tabs>
          <w:tab w:val="num" w:pos="1440"/>
        </w:tabs>
        <w:spacing/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tab"/>
      <w:lvlText w:val=""/>
      <w:pPr>
        <w:tabs>
          <w:tab w:val="num" w:pos="2160"/>
        </w:tabs>
        <w:spacing/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"/>
      <w:pPr>
        <w:tabs>
          <w:tab w:val="num" w:pos="3600"/>
        </w:tabs>
        <w:spacing/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"/>
      <w:pPr>
        <w:tabs>
          <w:tab w:val="num" w:pos="4320"/>
        </w:tabs>
        <w:spacing/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"/>
      <w:pPr>
        <w:tabs>
          <w:tab w:val="num" w:pos="5760"/>
        </w:tabs>
        <w:spacing/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"/>
      <w:pPr>
        <w:tabs>
          <w:tab w:val="num" w:pos="6480"/>
        </w:tabs>
        <w:spacing/>
        <w:ind w:left="6480" w:hanging="360"/>
      </w:pPr>
      <w:rPr>
        <w:rFonts w:ascii="Symbol" w:hAnsi="Symbol" w:hint="default"/>
      </w:rPr>
    </w:lvl>
  </w:abstractNum>
  <w:abstractNum w:abstractNumId="18">
    <w:nsid w:val="77C93C96"/>
    <w:lvl w:ilvl="0">
      <w:start w:val="12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32" w:line="228" w:lineRule="auto"/>
      <w:ind w:left="14" w:firstLine="717"/>
      <w:jc w:val="both"/>
    </w:pPr>
    <w:rPr>
      <w:rFonts w:ascii="Calibri" w:hAnsi="Calibri" w:eastAsia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/>
      <w:ind w:left="22"/>
      <w:jc w:val="center"/>
      <w:outlineLvl w:val="0"/>
    </w:pPr>
    <w:rPr>
      <w:rFonts w:ascii="Calibri" w:hAnsi="Calibri" w:eastAsia="Calibri" w:cs="Calibri"/>
      <w:color w:val="000000"/>
      <w:sz w:val="42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Pr>
      <w:rFonts w:ascii="Calibri" w:hAnsi="Calibri" w:eastAsia="Calibri" w:cs="Calibri"/>
      <w:color w:val="000000"/>
      <w:sz w:val="42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pPr>
      <w:spacing w:after="0" w:line="240" w:lineRule="auto"/>
      <w:ind w:left="0" w:firstLine="0"/>
    </w:pPr>
    <w:rPr>
      <w:rFonts w:ascii="Times New Roman" w:hAnsi="Times New Roman" w:eastAsia="Times New Roman" w:cs="Times New Roman"/>
      <w:color w:val="auto"/>
      <w:szCs w:val="20"/>
    </w:r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GB"/>
    </w:rPr>
  </w:style>
  <w:style w:type="character" w:styleId="FooterChar" w:customStyle="1">
    <w:name w:val="Footer Char"/>
    <w:basedOn w:val="DefaultParagraphFont"/>
    <w:link w:val="Footer"/>
    <w:rPr>
      <w:rFonts w:ascii="Times New Roman" w:hAnsi="Times New Roman" w:eastAsia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5" Type="http://schemas.openxmlformats.org/officeDocument/2006/relationships/styles" Target="styles.xml" /><Relationship Id="rId36" Type="http://schemas.openxmlformats.org/officeDocument/2006/relationships/settings" Target="settings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6" Type="http://schemas.openxmlformats.org/officeDocument/2006/relationships/footer" Target="footer6.xml" /><Relationship Id="rId17" Type="http://schemas.openxmlformats.org/officeDocument/2006/relationships/footer" Target="footer17.xml" /><Relationship Id="rId26" Type="http://schemas.openxmlformats.org/officeDocument/2006/relationships/footer" Target="footer26.xml" /><Relationship Id="rId5" Type="http://schemas.openxmlformats.org/officeDocument/2006/relationships/header" Target="header5.xml" /><Relationship Id="rId16" Type="http://schemas.openxmlformats.org/officeDocument/2006/relationships/header" Target="header16.xml" /><Relationship Id="rId25" Type="http://schemas.openxmlformats.org/officeDocument/2006/relationships/header" Target="header25.xml" /><Relationship Id="rId4" Type="http://schemas.openxmlformats.org/officeDocument/2006/relationships/footer" Target="footer4.xml" /><Relationship Id="rId15" Type="http://schemas.openxmlformats.org/officeDocument/2006/relationships/footer" Target="footer15.xml" /><Relationship Id="rId24" Type="http://schemas.openxmlformats.org/officeDocument/2006/relationships/footer" Target="footer24.xml" /><Relationship Id="rId3" Type="http://schemas.openxmlformats.org/officeDocument/2006/relationships/header" Target="header3.xml" /><Relationship Id="rId14" Type="http://schemas.openxmlformats.org/officeDocument/2006/relationships/header" Target="header14.xml" /><Relationship Id="rId23" Type="http://schemas.openxmlformats.org/officeDocument/2006/relationships/header" Target="header23.xml" /><Relationship Id="rId8" Type="http://schemas.openxmlformats.org/officeDocument/2006/relationships/footer" Target="footer8.xml" /><Relationship Id="rId19" Type="http://schemas.openxmlformats.org/officeDocument/2006/relationships/footer" Target="footer19.xml" /><Relationship Id="rId28" Type="http://schemas.openxmlformats.org/officeDocument/2006/relationships/footer" Target="footer28.xml" /><Relationship Id="rId7" Type="http://schemas.openxmlformats.org/officeDocument/2006/relationships/header" Target="header7.xml" /><Relationship Id="rId18" Type="http://schemas.openxmlformats.org/officeDocument/2006/relationships/header" Target="header18.xml" /><Relationship Id="rId27" Type="http://schemas.openxmlformats.org/officeDocument/2006/relationships/header" Target="header27.xml" /><Relationship Id="rId39" Type="http://schemas.openxmlformats.org/officeDocument/2006/relationships/fontTable" Target="fontTable.xml" /><Relationship Id="rId1" Type="http://schemas.openxmlformats.org/officeDocument/2006/relationships/image" Target="media/image8.jpeg" /><Relationship Id="rId2" Type="http://schemas.openxmlformats.org/officeDocument/2006/relationships/image" Target="media/image9.jpeg" /><Relationship Id="rId9" Type="http://schemas.openxmlformats.org/officeDocument/2006/relationships/image" Target="media/image10.jpeg" /><Relationship Id="rId10" Type="http://schemas.openxmlformats.org/officeDocument/2006/relationships/image" Target="media/image11.jpeg" /><Relationship Id="rId11" Type="http://schemas.openxmlformats.org/officeDocument/2006/relationships/image" Target="media/image12.jpeg" /><Relationship Id="rId12" Type="http://schemas.openxmlformats.org/officeDocument/2006/relationships/image" Target="media/image13.jpeg" /><Relationship Id="rId13" Type="http://schemas.openxmlformats.org/officeDocument/2006/relationships/image" Target="media/image14.jpeg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png" /></Relationships>
</file>

<file path=word/_rels/numbering.xml.rels>&#65279;<?xml version="1.0" encoding="utf-8" standalone="yes"?><Relationships xmlns="http://schemas.openxmlformats.org/package/2006/relationships"><Relationship Id="rId29" Type="http://schemas.openxmlformats.org/officeDocument/2006/relationships/image" Target="media/image6.jpeg" /><Relationship Id="rId30" Type="http://schemas.openxmlformats.org/officeDocument/2006/relationships/image" Target="media/image4.jpeg" /><Relationship Id="rId31" Type="http://schemas.openxmlformats.org/officeDocument/2006/relationships/image" Target="media/image5.jpeg" /><Relationship Id="rId32" Type="http://schemas.openxmlformats.org/officeDocument/2006/relationships/image" Target="media/image2.jpeg" /><Relationship Id="rId33" Type="http://schemas.openxmlformats.org/officeDocument/2006/relationships/image" Target="media/image3.jpeg" /><Relationship Id="rId3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124</TotalTime>
  <Pages>1</Pages>
  <Words>4467</Words>
  <Characters>25463</Characters>
  <Application>Microsoft Office Word</Application>
  <DocSecurity>0</DocSecurity>
  <Lines>212</Lines>
  <Paragraphs>59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lastPrinted>2023-07-12T09:17:00Z</cp:lastPrinted>
  <cp:revision>7</cp:revision>
  <dcterms:created xsi:type="dcterms:W3CDTF">2025-03-31T08:40:00Z</dcterms:created>
  <dcterms:modified xsi:type="dcterms:W3CDTF">2025-04-16T08:00:00Z</dcterms:modified>
</cp:coreProperties>
</file>