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0" w:beforeAutospacing="0" w:after="0" w:afterAutospacing="0" w:line="240" w:lineRule="atLeast"/>
        <w:contextualSpacing/>
        <w:rPr>
          <w:rFonts w:ascii="Constantia" w:hAnsi="Constantia"/>
        </w:rPr>
      </w:pPr>
      <w:r>
        <w:rPr>
          <w:rFonts w:ascii="Constantia" w:hAnsi="Constantia"/>
          <w:bCs/>
        </w:rPr>
        <w:t xml:space="preserve">OSNOVNA ŠKOLA MERTOJAK –SPLIT     </w:t>
      </w:r>
    </w:p>
    <w:p>
      <w:pPr>
        <w:spacing w:before="0" w:beforeAutospacing="0" w:after="0" w:afterAutospacing="0" w:line="240" w:lineRule="atLeast"/>
        <w:contextualSpacing/>
        <w:rPr>
          <w:rFonts w:ascii="Constantia" w:hAnsi="Constantia"/>
        </w:rPr>
      </w:pPr>
      <w:r>
        <w:rPr>
          <w:rFonts w:ascii="Constantia" w:hAnsi="Constantia"/>
          <w:bCs/>
        </w:rPr>
        <w:t xml:space="preserve">Povjerenstvo za procjenu odnosno testiranje   </w:t>
      </w:r>
    </w:p>
    <w:p>
      <w:pPr>
        <w:spacing w:before="0" w:beforeAutospacing="0" w:after="0" w:afterAutospacing="0" w:line="240" w:lineRule="atLeast"/>
        <w:contextualSpacing/>
        <w:rPr>
          <w:rFonts w:ascii="Constantia" w:hAnsi="Constantia"/>
        </w:rPr>
      </w:pPr>
      <w:r>
        <w:rPr>
          <w:rFonts w:ascii="Constantia" w:hAnsi="Constantia"/>
          <w:bCs/>
        </w:rPr>
        <w:t xml:space="preserve">i vrednovanje kandidata za zapošljavanje</w:t>
      </w:r>
    </w:p>
    <w:p>
      <w:pPr>
        <w:spacing w:before="0" w:beforeAutospacing="0" w:after="0" w:afterAutospacing="0" w:line="240" w:lineRule="atLeast"/>
        <w:contextualSpacing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KLASA: </w:t>
            </w:r>
            <w:r>
              <w:rPr>
                <w:rFonts w:ascii="Times New Roman" w:hAnsi="Times New Roman"/>
                <w:noProof/>
                <w:lang w:val="en-US"/>
              </w:rPr>
              <w:t xml:space="preserve">112-01/24-01/9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URBROJ: </w:t>
            </w:r>
            <w:r>
              <w:rPr>
                <w:rFonts w:ascii="Times New Roman" w:hAnsi="Times New Roman" w:eastAsiaTheme="minorHAnsi"/>
                <w:noProof/>
                <w:sz w:val="22"/>
                <w:lang w:eastAsia="en-US"/>
              </w:rPr>
              <w:t xml:space="preserve">2181-1-285-01-24-9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Split,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26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.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11.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before="0" w:beforeAutospacing="0" w:after="0" w:afterAutospacing="0" w:line="240" w:lineRule="atLeast"/>
        <w:rPr>
          <w:rFonts w:ascii="Cambria" w:hAnsi="Cambria" w:cs="Arial"/>
        </w:rPr>
      </w:pPr>
    </w:p>
    <w:p>
      <w:pPr>
        <w:spacing w:line="240" w:lineRule="atLeast"/>
        <w:rPr>
          <w:rFonts w:ascii="Cambria" w:hAnsi="Cambria" w:eastAsia="Calibri" w:cs="Arial"/>
        </w:rPr>
      </w:pPr>
      <w:r>
        <w:rPr>
          <w:rFonts w:ascii="Cambria" w:hAnsi="Cambria" w:cs="Arial"/>
        </w:rPr>
        <w:t xml:space="preserve"> </w:t>
      </w:r>
      <w:r>
        <w:rPr>
          <w:rFonts w:ascii="Cambria" w:hAnsi="Cambria" w:eastAsia="Calibri" w:cs="Arial"/>
        </w:rPr>
        <w:t xml:space="preserve">Na temelju članka 14. st 7.  Pravilnika o postupku zapošljavanja te procjeni i vrednovanju kandidata za zapošljavanje  Povjerenstvo za procjenu odnosno testiranje i vrednovanje kandidata  za zapošljavanje  Osnovne škole Mertojak donosi</w:t>
      </w:r>
    </w:p>
    <w:p>
      <w:pPr>
        <w:pStyle w:val="NoSpacing1"/>
        <w:spacing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</w:rPr>
        <w:t xml:space="preserve"> </w:t>
      </w:r>
      <w:r>
        <w:rPr>
          <w:rFonts w:ascii="Cambria" w:hAnsi="Cambria" w:eastAsia="Calibri" w:cs="Arial"/>
          <w:b/>
        </w:rPr>
        <w:t xml:space="preserve"> </w:t>
      </w:r>
    </w:p>
    <w:p>
      <w:pPr>
        <w:pStyle w:val="NoSpacing1"/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ODLUKU</w:t>
      </w:r>
    </w:p>
    <w:p>
      <w:pPr>
        <w:pStyle w:val="NoSpacing1"/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o neprovođenju procjene odnosno testiranja</w:t>
      </w:r>
    </w:p>
    <w:p>
      <w:pPr>
        <w:pStyle w:val="NoSpacing1"/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 </w:t>
      </w:r>
    </w:p>
    <w:p>
      <w:pPr>
        <w:pStyle w:val="NoSpacing1"/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I .</w:t>
      </w:r>
    </w:p>
    <w:p>
      <w:pPr>
        <w:pStyle w:val="NoSpacing1"/>
        <w:spacing/>
        <w:rPr>
          <w:rFonts w:ascii="Cambria" w:hAnsi="Cambria" w:eastAsia="Calibri" w:cs="Arial"/>
        </w:rPr>
      </w:pPr>
      <w:r>
        <w:rPr>
          <w:rFonts w:ascii="Cambria" w:hAnsi="Cambria" w:eastAsia="Calibri" w:cs="Arial"/>
        </w:rPr>
        <w:t xml:space="preserve">Procjena odnosno testiranje </w:t>
      </w:r>
      <w:r>
        <w:rPr>
          <w:rFonts w:ascii="Cambria" w:hAnsi="Cambria" w:eastAsia="Calibri" w:cs="Arial"/>
        </w:rPr>
        <w:t xml:space="preserve">Ante Domljanovića</w:t>
      </w:r>
      <w:r>
        <w:rPr>
          <w:rFonts w:ascii="Cambria" w:hAnsi="Cambria" w:eastAsia="Calibri" w:cs="Arial"/>
        </w:rPr>
        <w:t xml:space="preserve"> , prijavljen</w:t>
      </w:r>
      <w:r>
        <w:rPr>
          <w:rFonts w:ascii="Cambria" w:hAnsi="Cambria" w:eastAsia="Calibri" w:cs="Arial"/>
        </w:rPr>
        <w:t xml:space="preserve">og</w:t>
      </w:r>
      <w:r>
        <w:rPr>
          <w:rFonts w:ascii="Cambria" w:hAnsi="Cambria" w:eastAsia="Calibri" w:cs="Arial"/>
        </w:rPr>
        <w:t xml:space="preserve"> na natječaj za radno </w:t>
      </w:r>
      <w:r>
        <w:rPr>
          <w:rFonts w:ascii="Constantia" w:hAnsi="Constantia" w:eastAsia="Calibri" w:cs="Arial"/>
        </w:rPr>
        <w:t xml:space="preserve">mjesto   </w:t>
      </w:r>
      <w:r>
        <w:rPr>
          <w:rFonts w:ascii="Arial" w:hAnsi="Arial" w:cs="Arial"/>
          <w:i/>
        </w:rPr>
        <w:t xml:space="preserve">stručni radnik na tehničkom održavanju koji obavlja i poslove radnika III. vrste -domara-ložača</w:t>
      </w:r>
      <w:r>
        <w:rPr>
          <w:rFonts w:ascii="Arial" w:hAnsi="Arial" w:cs="Arial"/>
        </w:rPr>
        <w:t xml:space="preserve"> </w:t>
      </w:r>
      <w:r>
        <w:rPr>
          <w:rFonts w:ascii="Constantia" w:hAnsi="Constantia" w:eastAsia="Calibri"/>
        </w:rPr>
        <w:t xml:space="preserve"> na određeno, puno radno vrijeme  (40/40 sati rada tjedno)  </w:t>
      </w:r>
      <w:r>
        <w:rPr>
          <w:rFonts w:ascii="Cambria" w:hAnsi="Cambria" w:eastAsia="Calibri" w:cs="Arial"/>
        </w:rPr>
        <w:t xml:space="preserve">objavljen dana </w:t>
      </w:r>
      <w:r>
        <w:rPr>
          <w:rFonts w:ascii="Cambria" w:hAnsi="Cambria" w:eastAsia="Calibri" w:cs="Arial"/>
        </w:rPr>
        <w:t xml:space="preserve">5.11.</w:t>
      </w:r>
      <w:r>
        <w:rPr>
          <w:rFonts w:ascii="Cambria" w:hAnsi="Cambria" w:eastAsia="Calibri" w:cs="Arial"/>
        </w:rPr>
        <w:t xml:space="preserve">2024.  na mrežnoj stranici i oglasnoj ploči Hrvatskog zavoda za zapošljavanje  te mrežnoj stranici  i oglasnoj ploči  OŠ Mertojak Split, neće se provesti , te će se s </w:t>
      </w:r>
      <w:r>
        <w:rPr>
          <w:rFonts w:ascii="Cambria" w:hAnsi="Cambria" w:eastAsia="Calibri" w:cs="Arial"/>
        </w:rPr>
        <w:t xml:space="preserve">Antom Domljanovićem </w:t>
      </w:r>
      <w:r>
        <w:rPr>
          <w:rFonts w:ascii="Cambria" w:hAnsi="Cambria" w:eastAsia="Calibri" w:cs="Arial"/>
        </w:rPr>
        <w:t xml:space="preserve"> sklopiti ugovor na određeno  puno radno vrijeme ( 40/40 </w:t>
      </w:r>
      <w:bookmarkStart w:id="3" w:name="_GoBack"/>
      <w:bookmarkEnd w:id="3"/>
    </w:p>
    <w:p>
      <w:pPr>
        <w:spacing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                                                                                           II.</w:t>
      </w:r>
    </w:p>
    <w:p>
      <w:pPr>
        <w:pStyle w:val="NoSpacing1"/>
        <w:spacing/>
        <w:rPr>
          <w:rFonts w:ascii="Cambria" w:hAnsi="Cambria" w:eastAsia="Calibri" w:cs="Arial"/>
        </w:rPr>
      </w:pPr>
      <w:r>
        <w:rPr>
          <w:rFonts w:ascii="Cambria" w:hAnsi="Cambria" w:eastAsia="Calibri" w:cs="Arial"/>
        </w:rPr>
        <w:t xml:space="preserve">Na natječaj za radno mjesto  </w:t>
      </w:r>
      <w:r>
        <w:rPr>
          <w:rFonts w:ascii="Arial" w:hAnsi="Arial" w:cs="Arial"/>
          <w:i/>
        </w:rPr>
        <w:t xml:space="preserve">stručni radnik na tehničkom održavanju koji obavlja i poslove radnika III. vrste -domara-ložača</w:t>
      </w:r>
      <w:r>
        <w:rPr>
          <w:rFonts w:ascii="Arial" w:hAnsi="Arial" w:cs="Arial"/>
        </w:rPr>
        <w:t xml:space="preserve"> </w:t>
      </w:r>
      <w:r>
        <w:rPr>
          <w:rFonts w:ascii="Cambria" w:hAnsi="Cambria" w:eastAsia="Calibri" w:cs="Arial"/>
        </w:rPr>
        <w:t xml:space="preserve">  na puno određeno radno vrijeme ( 40/40), objavljen dana </w:t>
      </w:r>
      <w:r>
        <w:rPr>
          <w:rFonts w:ascii="Cambria" w:hAnsi="Cambria" w:eastAsia="Calibri" w:cs="Arial"/>
        </w:rPr>
        <w:t xml:space="preserve">5.11.</w:t>
      </w:r>
      <w:r>
        <w:rPr>
          <w:rFonts w:ascii="Cambria" w:hAnsi="Cambria" w:eastAsia="Calibri" w:cs="Arial"/>
        </w:rPr>
        <w:t xml:space="preserve">2024..  na mrežnoj stranici i oglasnoj ploči Hrvatskog zavoda za zapošljavanje  te mrežnoj stranici  i oglasnoj ploči  OŠ Mertojak Split, prijavio se samo  jedan kandidat   . </w:t>
      </w:r>
    </w:p>
    <w:p>
      <w:pPr>
        <w:spacing/>
        <w:jc w:val="both"/>
        <w:rPr>
          <w:rFonts w:ascii="Cambria" w:hAnsi="Cambria" w:eastAsia="Calibri" w:cs="Arial"/>
        </w:rPr>
      </w:pPr>
      <w:r>
        <w:rPr>
          <w:rFonts w:ascii="Cambria" w:hAnsi="Cambria" w:eastAsia="Calibri" w:cs="Arial"/>
        </w:rPr>
        <w:t xml:space="preserve">Sukladno čl. 14. st. 7. Pravilnika o postupku zapošljavanja te procjeni i vrednovanju kandidata za zapošljavanje OŠ Mertojak ako se na natječaj prijavi samo jedan kandidat ili ako samo jedan od prijavljenih kandidata ispunjava uvjete natječaja , prema Odluci povjerenstva se ne mora provesti procjena odnosno testiranje .</w:t>
      </w:r>
    </w:p>
    <w:p>
      <w:pPr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III.</w:t>
      </w:r>
    </w:p>
    <w:p>
      <w:pPr>
        <w:spacing/>
        <w:jc w:val="both"/>
        <w:rPr>
          <w:rFonts w:ascii="Cambria" w:hAnsi="Cambria" w:eastAsia="Calibri" w:cs="Arial"/>
        </w:rPr>
      </w:pPr>
      <w:r>
        <w:rPr>
          <w:rFonts w:ascii="Cambria" w:hAnsi="Cambria" w:eastAsia="Calibri" w:cs="Arial"/>
        </w:rPr>
        <w:t xml:space="preserve">Ova Odluka stupa na snagu danom donošenja</w:t>
      </w:r>
    </w:p>
    <w:p>
      <w:pPr>
        <w:pStyle w:val="NoSpacing1"/>
        <w:spacing/>
        <w:rPr>
          <w:rFonts w:ascii="Cambria" w:hAnsi="Cambria"/>
          <w:color w:val="000000"/>
        </w:rPr>
      </w:pPr>
      <w:r>
        <w:rPr>
          <w:rFonts w:ascii="Cambria" w:hAnsi="Cambria" w:eastAsia="Calibri" w:cs="Arial"/>
        </w:rPr>
        <w:t xml:space="preserve">                                                                                    </w:t>
      </w:r>
      <w:r>
        <w:rPr>
          <w:rFonts w:ascii="Cambria" w:hAnsi="Cambria"/>
          <w:color w:val="000000"/>
        </w:rPr>
        <w:t xml:space="preserve">Povjerenstvo za procjenu odnosno testiranje</w:t>
      </w:r>
    </w:p>
    <w:p>
      <w:pPr>
        <w:spacing w:line="240" w:lineRule="auto"/>
        <w:jc w:val="righ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 vrednovanje kandidata za zapošljavanje</w:t>
      </w: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nstantia">
    <w:charset w:val="238"/>
    <w:family w:val="roman"/>
    <w:pitch w:val="variable"/>
    <w:sig w:usb0="A00002EF" w:usb1="4000204B" w:usb2="00000000" w:usb3="00000000" w:csb0="0000019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NoSpacing1" w:customStyle="1">
    <w:name w:val="No Spacing1"/>
    <w:basedOn w:val="Normal"/>
    <w:pPr>
      <w:spacing w:before="0" w:beforeAutospacing="0" w:after="0" w:afterAutospacing="0" w:line="240" w:lineRule="auto"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1</Pages>
  <Words>390</Words>
  <Characters>2228</Characters>
  <Application>Microsoft Office Word</Application>
  <DocSecurity>0</DocSecurity>
  <Lines>18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2024-10-30T12:32:00Z</dcterms:created>
  <dcterms:modified xsi:type="dcterms:W3CDTF">2024-11-26T10:59:00Z</dcterms:modified>
</cp:coreProperties>
</file>